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08" w:rsidRDefault="00E94908" w:rsidP="00E94908">
      <w:pPr>
        <w:spacing w:line="560" w:lineRule="atLeast"/>
        <w:rPr>
          <w:rFonts w:ascii="宋体" w:hAnsi="宋体" w:cs="宋体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附件三</w:t>
      </w:r>
      <w:bookmarkEnd w:id="0"/>
      <w:r>
        <w:rPr>
          <w:rFonts w:ascii="宋体" w:hAnsi="宋体" w:cs="宋体" w:hint="eastAsia"/>
          <w:b/>
          <w:bCs/>
          <w:sz w:val="32"/>
          <w:szCs w:val="32"/>
        </w:rPr>
        <w:t>：第二届中国非公立医疗机构团购大会安排</w:t>
      </w:r>
    </w:p>
    <w:tbl>
      <w:tblPr>
        <w:tblpPr w:leftFromText="180" w:rightFromText="180" w:vertAnchor="text" w:horzAnchor="page" w:tblpX="993" w:tblpY="167"/>
        <w:tblOverlap w:val="never"/>
        <w:tblW w:w="10446" w:type="dxa"/>
        <w:tblLayout w:type="fixed"/>
        <w:tblLook w:val="04A0" w:firstRow="1" w:lastRow="0" w:firstColumn="1" w:lastColumn="0" w:noHBand="0" w:noVBand="1"/>
      </w:tblPr>
      <w:tblGrid>
        <w:gridCol w:w="2305"/>
        <w:gridCol w:w="8141"/>
      </w:tblGrid>
      <w:tr w:rsidR="00E94908" w:rsidTr="00EB32C7">
        <w:trPr>
          <w:trHeight w:val="70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  <w:shd w:val="clear" w:color="FFFFFF" w:fill="FFFFFF"/>
              </w:rPr>
              <w:t>第二届中国非公立医疗机构（北京）团购大会</w:t>
            </w:r>
          </w:p>
        </w:tc>
      </w:tr>
      <w:tr w:rsidR="00E94908" w:rsidTr="00EB32C7">
        <w:trPr>
          <w:trHeight w:val="1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时间：</w:t>
            </w:r>
            <w:r>
              <w:rPr>
                <w:rFonts w:ascii="宋体" w:hAnsi="宋体" w:cs="宋体" w:hint="eastAsia"/>
                <w:sz w:val="28"/>
                <w:szCs w:val="28"/>
                <w:lang w:eastAsia="ja-JP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月18日14:00-17:00</w:t>
            </w:r>
          </w:p>
          <w:p w:rsidR="00E94908" w:rsidRDefault="00E94908" w:rsidP="00EB32C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地点：E区 232会议室</w:t>
            </w:r>
          </w:p>
        </w:tc>
      </w:tr>
      <w:tr w:rsidR="00E94908" w:rsidTr="00EB32C7">
        <w:trPr>
          <w:trHeight w:val="70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  <w:shd w:val="clear" w:color="FFFFFF" w:fill="FFFFFF"/>
              </w:rPr>
              <w:t>时间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  <w:shd w:val="clear" w:color="FFFFFF" w:fill="FFFFFF"/>
              </w:rPr>
              <w:t>会议日程</w:t>
            </w:r>
          </w:p>
        </w:tc>
      </w:tr>
      <w:tr w:rsidR="00E94908" w:rsidTr="00EB32C7">
        <w:trPr>
          <w:trHeight w:val="70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14:00-14:15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本次团购会议介绍 </w:t>
            </w:r>
          </w:p>
        </w:tc>
      </w:tr>
      <w:tr w:rsidR="00E94908" w:rsidTr="00EB32C7">
        <w:trPr>
          <w:trHeight w:val="71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14:15-17:30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入围企业新产品新技术产品发布 </w:t>
            </w:r>
          </w:p>
        </w:tc>
      </w:tr>
    </w:tbl>
    <w:p w:rsidR="00E94908" w:rsidRDefault="00E94908" w:rsidP="00E94908">
      <w:pPr>
        <w:rPr>
          <w:rFonts w:ascii="宋体" w:hAnsi="宋体" w:cs="宋体"/>
        </w:rPr>
      </w:pPr>
    </w:p>
    <w:tbl>
      <w:tblPr>
        <w:tblpPr w:leftFromText="181" w:rightFromText="181" w:vertAnchor="text" w:horzAnchor="page" w:tblpX="989" w:tblpY="1293"/>
        <w:tblW w:w="10495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E94908" w:rsidTr="00EB32C7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  <w:shd w:val="clear" w:color="FFFFFF" w:fill="FFFFFF"/>
              </w:rPr>
              <w:t>第二届中国非公立医疗机构（北京）团购大会</w:t>
            </w:r>
          </w:p>
          <w:p w:rsidR="00E94908" w:rsidRDefault="00E94908" w:rsidP="00EB32C7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  <w:shd w:val="clear" w:color="FFFFFF" w:fill="FFFFFF"/>
              </w:rPr>
              <w:t>医院采购洽谈活动</w:t>
            </w:r>
          </w:p>
        </w:tc>
      </w:tr>
      <w:tr w:rsidR="00E94908" w:rsidTr="00EB32C7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8" w:rsidRDefault="00E94908" w:rsidP="00EB32C7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时间：8月17-19日 </w:t>
            </w:r>
          </w:p>
          <w:p w:rsidR="00E94908" w:rsidRDefault="00E94908" w:rsidP="00EB32C7">
            <w:pPr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地点：一楼展厅内 中国非公立医疗机构团购洽谈区</w:t>
            </w:r>
          </w:p>
          <w:p w:rsidR="00E94908" w:rsidRDefault="00E94908" w:rsidP="00EB32C7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</w:p>
          <w:p w:rsidR="00E94908" w:rsidRDefault="00E94908" w:rsidP="00EB32C7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  <w:shd w:val="clear" w:color="FFFFFF" w:fill="FFFFFF"/>
              </w:rPr>
              <w:t>注：洽谈活动将按照不同产品线，由医院与企业双方进行对接洽谈</w:t>
            </w:r>
          </w:p>
        </w:tc>
      </w:tr>
    </w:tbl>
    <w:p w:rsidR="00E94908" w:rsidRDefault="00E94908" w:rsidP="00E94908">
      <w:pPr>
        <w:spacing w:line="560" w:lineRule="atLeast"/>
        <w:jc w:val="left"/>
        <w:rPr>
          <w:rFonts w:ascii="宋体" w:hAnsi="宋体" w:cs="宋体"/>
        </w:rPr>
      </w:pPr>
    </w:p>
    <w:p w:rsidR="00E94908" w:rsidRDefault="00E94908" w:rsidP="00E94908">
      <w:pPr>
        <w:rPr>
          <w:rFonts w:ascii="宋体" w:hAnsi="宋体" w:cs="宋体"/>
        </w:rPr>
      </w:pPr>
    </w:p>
    <w:p w:rsidR="00E94908" w:rsidRDefault="00E94908" w:rsidP="00E94908">
      <w:pPr>
        <w:pStyle w:val="Default"/>
        <w:rPr>
          <w:rFonts w:ascii="宋体" w:hAnsi="宋体" w:cs="宋体"/>
          <w:sz w:val="32"/>
          <w:szCs w:val="32"/>
        </w:rPr>
      </w:pPr>
    </w:p>
    <w:p w:rsidR="00E94908" w:rsidRDefault="00E94908" w:rsidP="00E94908"/>
    <w:p w:rsidR="00E819EF" w:rsidRPr="00E94908" w:rsidRDefault="00E819EF"/>
    <w:sectPr w:rsidR="00E819EF" w:rsidRPr="00E94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08"/>
    <w:rsid w:val="00E819EF"/>
    <w:rsid w:val="00E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5BCCF-EEA7-4920-BCF9-D6778931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94908"/>
    <w:pPr>
      <w:widowControl w:val="0"/>
      <w:autoSpaceDE w:val="0"/>
      <w:autoSpaceDN w:val="0"/>
      <w:adjustRightInd w:val="0"/>
    </w:pPr>
    <w:rPr>
      <w:rFonts w:ascii="华文中宋" w:eastAsia="宋体" w:hAnsi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2018-08-08T06:37:00Z</dcterms:created>
  <dcterms:modified xsi:type="dcterms:W3CDTF">2018-08-08T06:37:00Z</dcterms:modified>
</cp:coreProperties>
</file>