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 w:line="560" w:lineRule="exact"/>
        <w:jc w:val="center"/>
        <w:rPr>
          <w:rFonts w:ascii="仿宋" w:hAnsi="仿宋" w:eastAsia="仿宋" w:cs="宋体"/>
          <w:b/>
          <w:bCs/>
          <w:color w:val="auto"/>
          <w:spacing w:val="8"/>
          <w:sz w:val="32"/>
          <w:szCs w:val="32"/>
          <w:highlight w:val="none"/>
        </w:rPr>
      </w:pPr>
      <w:bookmarkStart w:id="0" w:name="_GoBack"/>
      <w:bookmarkEnd w:id="0"/>
      <w:r>
        <w:rPr>
          <w:rFonts w:cs="宋体" w:asciiTheme="majorEastAsia" w:hAnsiTheme="majorEastAsia" w:eastAsiaTheme="majorEastAsia"/>
          <w:b/>
          <w:bCs/>
          <w:color w:val="auto"/>
          <w:spacing w:val="10"/>
          <w:sz w:val="44"/>
          <w:szCs w:val="44"/>
          <w:highlight w:val="none"/>
        </w:rPr>
        <w:t>大会合作项目确认表</w:t>
      </w:r>
    </w:p>
    <w:tbl>
      <w:tblPr>
        <w:tblStyle w:val="15"/>
        <w:tblpPr w:leftFromText="180" w:rightFromText="180" w:vertAnchor="text" w:horzAnchor="page" w:tblpX="1024" w:tblpY="124"/>
        <w:tblOverlap w:val="never"/>
        <w:tblW w:w="1004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9"/>
        <w:gridCol w:w="2840"/>
        <w:gridCol w:w="1224"/>
        <w:gridCol w:w="191"/>
        <w:gridCol w:w="1085"/>
        <w:gridCol w:w="26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2" w:hRule="atLeast"/>
        </w:trPr>
        <w:tc>
          <w:tcPr>
            <w:tcW w:w="10040" w:type="dxa"/>
            <w:gridSpan w:val="6"/>
            <w:vAlign w:val="center"/>
          </w:tcPr>
          <w:p>
            <w:pPr>
              <w:spacing w:before="199" w:line="4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spacing w:val="9"/>
                <w:sz w:val="28"/>
                <w:szCs w:val="28"/>
                <w:highlight w:val="none"/>
              </w:rPr>
              <w:t>企业基本信</w:t>
            </w:r>
            <w:r>
              <w:rPr>
                <w:rFonts w:ascii="仿宋" w:hAnsi="仿宋" w:eastAsia="仿宋" w:cs="宋体"/>
                <w:color w:val="auto"/>
                <w:spacing w:val="8"/>
                <w:sz w:val="28"/>
                <w:szCs w:val="28"/>
                <w:highlight w:val="none"/>
              </w:rPr>
              <w:t>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029" w:type="dxa"/>
            <w:vAlign w:val="center"/>
          </w:tcPr>
          <w:p>
            <w:pPr>
              <w:spacing w:before="199"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spacing w:val="8"/>
                <w:sz w:val="28"/>
                <w:szCs w:val="28"/>
                <w:highlight w:val="none"/>
              </w:rPr>
              <w:t>公司名</w:t>
            </w:r>
            <w:r>
              <w:rPr>
                <w:rFonts w:ascii="仿宋" w:hAnsi="仿宋" w:eastAsia="仿宋" w:cs="宋体"/>
                <w:color w:val="auto"/>
                <w:spacing w:val="7"/>
                <w:sz w:val="28"/>
                <w:szCs w:val="28"/>
                <w:highlight w:val="none"/>
              </w:rPr>
              <w:t>称</w:t>
            </w:r>
          </w:p>
        </w:tc>
        <w:tc>
          <w:tcPr>
            <w:tcW w:w="801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029" w:type="dxa"/>
            <w:vAlign w:val="center"/>
          </w:tcPr>
          <w:p>
            <w:pPr>
              <w:spacing w:before="199" w:line="400" w:lineRule="exact"/>
              <w:jc w:val="center"/>
              <w:rPr>
                <w:rFonts w:ascii="仿宋" w:hAnsi="仿宋" w:eastAsia="仿宋" w:cs="宋体"/>
                <w:color w:val="auto"/>
                <w:spacing w:val="8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spacing w:val="8"/>
                <w:sz w:val="28"/>
                <w:szCs w:val="28"/>
                <w:highlight w:val="none"/>
              </w:rPr>
              <w:t>公司地</w:t>
            </w:r>
            <w:r>
              <w:rPr>
                <w:rFonts w:ascii="仿宋" w:hAnsi="仿宋" w:eastAsia="仿宋" w:cs="宋体"/>
                <w:color w:val="auto"/>
                <w:spacing w:val="7"/>
                <w:sz w:val="28"/>
                <w:szCs w:val="28"/>
                <w:highlight w:val="none"/>
              </w:rPr>
              <w:t>址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邮编</w:t>
            </w:r>
          </w:p>
        </w:tc>
        <w:tc>
          <w:tcPr>
            <w:tcW w:w="26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004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spacing w:val="9"/>
                <w:sz w:val="28"/>
                <w:szCs w:val="28"/>
                <w:highlight w:val="none"/>
              </w:rPr>
              <w:t>企业对接人信息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01" w:hRule="atLeast"/>
        </w:trPr>
        <w:tc>
          <w:tcPr>
            <w:tcW w:w="2029" w:type="dxa"/>
            <w:vAlign w:val="center"/>
          </w:tcPr>
          <w:p>
            <w:pPr>
              <w:spacing w:before="195" w:line="4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spacing w:val="5"/>
                <w:sz w:val="28"/>
                <w:szCs w:val="28"/>
                <w:highlight w:val="none"/>
              </w:rPr>
              <w:t>姓</w:t>
            </w:r>
            <w:r>
              <w:rPr>
                <w:rFonts w:ascii="仿宋" w:hAnsi="仿宋" w:eastAsia="仿宋" w:cs="宋体"/>
                <w:color w:val="auto"/>
                <w:spacing w:val="4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28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before="195" w:line="4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spacing w:val="3"/>
                <w:sz w:val="28"/>
                <w:szCs w:val="28"/>
                <w:highlight w:val="none"/>
              </w:rPr>
              <w:t>部门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029" w:type="dxa"/>
            <w:vAlign w:val="center"/>
          </w:tcPr>
          <w:p>
            <w:pPr>
              <w:spacing w:before="195" w:line="4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spacing w:val="2"/>
                <w:sz w:val="28"/>
                <w:szCs w:val="28"/>
                <w:highlight w:val="none"/>
              </w:rPr>
              <w:t>职</w:t>
            </w:r>
            <w:r>
              <w:rPr>
                <w:rFonts w:ascii="仿宋" w:hAnsi="仿宋" w:eastAsia="仿宋" w:cs="宋体"/>
                <w:color w:val="auto"/>
                <w:spacing w:val="1"/>
                <w:sz w:val="28"/>
                <w:szCs w:val="28"/>
                <w:highlight w:val="none"/>
              </w:rPr>
              <w:t>务</w:t>
            </w:r>
          </w:p>
        </w:tc>
        <w:tc>
          <w:tcPr>
            <w:tcW w:w="28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before="199" w:line="4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spacing w:val="5"/>
                <w:sz w:val="28"/>
                <w:szCs w:val="28"/>
                <w:highlight w:val="none"/>
              </w:rPr>
              <w:t>手</w:t>
            </w:r>
            <w:r>
              <w:rPr>
                <w:rFonts w:ascii="仿宋" w:hAnsi="仿宋" w:eastAsia="仿宋" w:cs="宋体"/>
                <w:color w:val="auto"/>
                <w:spacing w:val="4"/>
                <w:sz w:val="28"/>
                <w:szCs w:val="28"/>
                <w:highlight w:val="none"/>
              </w:rPr>
              <w:t>机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8" w:hRule="atLeast"/>
        </w:trPr>
        <w:tc>
          <w:tcPr>
            <w:tcW w:w="10040" w:type="dxa"/>
            <w:gridSpan w:val="6"/>
            <w:vAlign w:val="center"/>
          </w:tcPr>
          <w:p>
            <w:pPr>
              <w:spacing w:before="193" w:line="4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spacing w:val="9"/>
                <w:sz w:val="28"/>
                <w:szCs w:val="28"/>
                <w:highlight w:val="none"/>
              </w:rPr>
              <w:t>合作内容选</w:t>
            </w:r>
            <w:r>
              <w:rPr>
                <w:rFonts w:ascii="仿宋" w:hAnsi="仿宋" w:eastAsia="仿宋" w:cs="宋体"/>
                <w:color w:val="auto"/>
                <w:spacing w:val="8"/>
                <w:sz w:val="28"/>
                <w:szCs w:val="28"/>
                <w:highlight w:val="none"/>
              </w:rPr>
              <w:t>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24" w:hRule="atLeast"/>
        </w:trPr>
        <w:tc>
          <w:tcPr>
            <w:tcW w:w="10040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pacing w:before="222" w:line="320" w:lineRule="exact"/>
              <w:ind w:firstLine="436"/>
              <w:jc w:val="both"/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套餐类</w:t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合作</w:t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项目</w:t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（打</w:t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sym w:font="Wingdings" w:char="00FE"/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选择1项）</w:t>
            </w:r>
          </w:p>
          <w:p>
            <w:pPr>
              <w:spacing w:before="222" w:line="320" w:lineRule="exact"/>
              <w:ind w:firstLine="1032" w:firstLineChars="300"/>
              <w:jc w:val="both"/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 xml:space="preserve"> A类合作伙伴10万      </w:t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 xml:space="preserve"> B类合作伙伴6万</w:t>
            </w:r>
          </w:p>
          <w:p>
            <w:pPr>
              <w:spacing w:before="222" w:line="320" w:lineRule="exact"/>
              <w:ind w:firstLine="1032" w:firstLineChars="300"/>
              <w:jc w:val="both"/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 xml:space="preserve"> C类合作伙伴4万       </w:t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 xml:space="preserve"> D类合作伙伴2万</w:t>
            </w:r>
          </w:p>
          <w:p>
            <w:pPr>
              <w:spacing w:before="222" w:line="320" w:lineRule="exact"/>
              <w:ind w:firstLine="1032" w:firstLineChars="300"/>
              <w:jc w:val="both"/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E</w:t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类合作伙伴2万</w:t>
            </w:r>
          </w:p>
          <w:p>
            <w:pPr>
              <w:spacing w:before="222" w:line="320" w:lineRule="exact"/>
              <w:ind w:left="1050"/>
              <w:jc w:val="both"/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workshop会场演示亚专科选择</w:t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（打</w:t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sym w:font="Wingdings" w:char="00FE"/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选择</w:t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，A、B、E套餐</w:t>
            </w:r>
          </w:p>
          <w:p>
            <w:pPr>
              <w:spacing w:before="222" w:line="320" w:lineRule="exact"/>
              <w:ind w:firstLine="1032" w:firstLineChars="300"/>
              <w:jc w:val="both"/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合作商需要选择此项）</w:t>
            </w:r>
          </w:p>
          <w:p>
            <w:pPr>
              <w:spacing w:before="222" w:line="320" w:lineRule="exact"/>
              <w:ind w:firstLine="1032" w:firstLineChars="300"/>
              <w:jc w:val="both"/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第一志愿（1个）：</w:t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 xml:space="preserve">心脏  </w:t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 xml:space="preserve">腹部 </w:t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 xml:space="preserve">血管与浅表 </w:t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妇产</w:t>
            </w:r>
          </w:p>
          <w:p>
            <w:pPr>
              <w:spacing w:before="222" w:line="320" w:lineRule="exact"/>
              <w:ind w:firstLine="1032" w:firstLineChars="300"/>
              <w:jc w:val="both"/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第二志愿（1个）：</w:t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 xml:space="preserve">心脏 </w:t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 xml:space="preserve">腹部  </w:t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 xml:space="preserve">血管与浅表 </w:t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妇产</w:t>
            </w:r>
          </w:p>
          <w:p>
            <w:pPr>
              <w:spacing w:before="222" w:line="320" w:lineRule="exact"/>
              <w:ind w:firstLine="1032" w:firstLineChars="300"/>
              <w:jc w:val="both"/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注：根据“大会合作项目确认表”提交先后顺序，先到先占用。</w:t>
            </w:r>
          </w:p>
          <w:p>
            <w:pPr>
              <w:numPr>
                <w:ilvl w:val="0"/>
                <w:numId w:val="1"/>
              </w:numPr>
              <w:spacing w:before="222" w:line="320" w:lineRule="exact"/>
              <w:ind w:firstLine="436"/>
              <w:jc w:val="both"/>
              <w:rPr>
                <w:rFonts w:ascii="仿宋" w:hAnsi="仿宋" w:eastAsia="仿宋" w:cs="宋体"/>
                <w:color w:val="auto"/>
                <w:spacing w:val="32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pacing w:val="32"/>
                <w:sz w:val="30"/>
                <w:szCs w:val="30"/>
                <w:highlight w:val="none"/>
              </w:rPr>
              <w:t>单选类合作项目（</w:t>
            </w:r>
            <w:r>
              <w:rPr>
                <w:rFonts w:ascii="仿宋" w:hAnsi="仿宋" w:eastAsia="仿宋" w:cs="宋体"/>
                <w:color w:val="auto"/>
                <w:spacing w:val="32"/>
                <w:sz w:val="30"/>
                <w:szCs w:val="30"/>
                <w:highlight w:val="none"/>
              </w:rPr>
              <w:t>打</w:t>
            </w:r>
            <w:r>
              <w:rPr>
                <w:rFonts w:ascii="仿宋" w:hAnsi="仿宋" w:eastAsia="仿宋" w:cs="宋体"/>
                <w:color w:val="auto"/>
                <w:spacing w:val="32"/>
                <w:sz w:val="30"/>
                <w:szCs w:val="30"/>
                <w:highlight w:val="none"/>
              </w:rPr>
              <w:sym w:font="Wingdings" w:char="00FE"/>
            </w:r>
            <w:r>
              <w:rPr>
                <w:rFonts w:ascii="仿宋" w:hAnsi="仿宋" w:eastAsia="仿宋" w:cs="宋体"/>
                <w:color w:val="auto"/>
                <w:spacing w:val="32"/>
                <w:sz w:val="30"/>
                <w:szCs w:val="30"/>
                <w:highlight w:val="none"/>
              </w:rPr>
              <w:t>选择</w:t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30"/>
                <w:szCs w:val="30"/>
                <w:highlight w:val="none"/>
              </w:rPr>
              <w:t>，可多选）</w:t>
            </w:r>
          </w:p>
          <w:p>
            <w:pPr>
              <w:numPr>
                <w:ilvl w:val="0"/>
                <w:numId w:val="2"/>
              </w:numPr>
              <w:spacing w:before="222" w:line="320" w:lineRule="exact"/>
              <w:ind w:left="840"/>
              <w:jc w:val="both"/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学术论坛会场企业视频宣传 1.5万</w:t>
            </w:r>
          </w:p>
          <w:p>
            <w:pPr>
              <w:numPr>
                <w:ilvl w:val="0"/>
                <w:numId w:val="2"/>
              </w:numPr>
              <w:spacing w:before="222" w:line="320" w:lineRule="exact"/>
              <w:ind w:left="840"/>
              <w:jc w:val="both"/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theme="minorEastAsia"/>
                <w:color w:val="auto"/>
                <w:sz w:val="32"/>
                <w:szCs w:val="32"/>
                <w:highlight w:val="none"/>
              </w:rPr>
              <w:t xml:space="preserve">建筑室内指引 </w:t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 xml:space="preserve">0.5万 </w:t>
            </w:r>
          </w:p>
          <w:p>
            <w:pPr>
              <w:numPr>
                <w:ilvl w:val="0"/>
                <w:numId w:val="2"/>
              </w:numPr>
              <w:spacing w:before="222" w:line="320" w:lineRule="exact"/>
              <w:ind w:left="840"/>
              <w:jc w:val="both"/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theme="minorEastAsia"/>
                <w:color w:val="auto"/>
                <w:sz w:val="32"/>
                <w:szCs w:val="32"/>
                <w:highlight w:val="none"/>
              </w:rPr>
              <w:t>建筑室外道旗</w:t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 xml:space="preserve"> 0.5万</w:t>
            </w:r>
          </w:p>
          <w:p>
            <w:pPr>
              <w:numPr>
                <w:ilvl w:val="0"/>
                <w:numId w:val="2"/>
              </w:numPr>
              <w:spacing w:before="222" w:line="320" w:lineRule="exact"/>
              <w:ind w:left="840"/>
              <w:jc w:val="both"/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茶歇 1万</w:t>
            </w:r>
          </w:p>
          <w:p>
            <w:pPr>
              <w:numPr>
                <w:ilvl w:val="0"/>
                <w:numId w:val="2"/>
              </w:numPr>
              <w:spacing w:before="222" w:line="320" w:lineRule="exact"/>
              <w:ind w:left="840"/>
              <w:jc w:val="both"/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超声检查床10-15张 独家免费</w:t>
            </w:r>
          </w:p>
          <w:p>
            <w:pPr>
              <w:numPr>
                <w:ilvl w:val="0"/>
                <w:numId w:val="2"/>
              </w:numPr>
              <w:spacing w:before="222" w:line="320" w:lineRule="exact"/>
              <w:ind w:left="840"/>
              <w:jc w:val="both"/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晚餐会 独家免费</w:t>
            </w:r>
          </w:p>
          <w:p>
            <w:pPr>
              <w:spacing w:before="222" w:line="320" w:lineRule="exact"/>
              <w:ind w:firstLine="688" w:firstLineChars="200"/>
              <w:jc w:val="both"/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四、总费用</w:t>
            </w:r>
          </w:p>
          <w:p>
            <w:pPr>
              <w:spacing w:before="222" w:line="320" w:lineRule="exact"/>
              <w:ind w:firstLine="1032" w:firstLineChars="300"/>
              <w:jc w:val="both"/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套餐合作项目</w:t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元+单项类合作项目</w:t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元=</w:t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元</w:t>
            </w:r>
          </w:p>
          <w:p>
            <w:pPr>
              <w:spacing w:before="222" w:line="320" w:lineRule="exact"/>
              <w:ind w:firstLine="1032" w:firstLineChars="300"/>
              <w:jc w:val="both"/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（不含茶歇、晚宴等所产生的费用）</w:t>
            </w:r>
            <w:r>
              <w:rPr>
                <w:rFonts w:hint="eastAsia"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br w:type="textWrapping"/>
            </w:r>
          </w:p>
          <w:p>
            <w:pPr>
              <w:spacing w:before="222" w:line="320" w:lineRule="exact"/>
              <w:ind w:firstLine="4472" w:firstLineChars="1300"/>
              <w:jc w:val="both"/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企业对接人信息签字：</w:t>
            </w:r>
          </w:p>
          <w:p>
            <w:pPr>
              <w:spacing w:before="222" w:line="320" w:lineRule="exact"/>
              <w:ind w:firstLine="4472" w:firstLineChars="1300"/>
              <w:jc w:val="both"/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  <w:t>日期：</w:t>
            </w:r>
          </w:p>
          <w:p>
            <w:pPr>
              <w:spacing w:before="222" w:line="320" w:lineRule="exact"/>
              <w:ind w:firstLine="4472" w:firstLineChars="1300"/>
              <w:jc w:val="both"/>
              <w:rPr>
                <w:rFonts w:ascii="仿宋" w:hAnsi="仿宋" w:eastAsia="仿宋" w:cs="宋体"/>
                <w:color w:val="auto"/>
                <w:spacing w:val="32"/>
                <w:sz w:val="28"/>
                <w:szCs w:val="28"/>
                <w:highlight w:val="none"/>
              </w:rPr>
            </w:pPr>
          </w:p>
        </w:tc>
      </w:tr>
    </w:tbl>
    <w:p>
      <w:pPr>
        <w:spacing w:line="480" w:lineRule="exact"/>
        <w:jc w:val="both"/>
        <w:rPr>
          <w:rFonts w:ascii="仿宋" w:hAnsi="仿宋" w:eastAsia="仿宋" w:cs="宋体"/>
          <w:color w:val="auto"/>
          <w:spacing w:val="9"/>
          <w:sz w:val="32"/>
          <w:szCs w:val="32"/>
          <w:highlight w:val="none"/>
        </w:rPr>
      </w:pPr>
    </w:p>
    <w:p>
      <w:pPr>
        <w:spacing w:line="480" w:lineRule="exact"/>
        <w:jc w:val="both"/>
        <w:rPr>
          <w:rFonts w:ascii="宋体" w:hAnsi="宋体" w:eastAsia="宋体" w:cs="宋体"/>
          <w:b/>
          <w:bCs/>
          <w:color w:val="auto"/>
          <w:spacing w:val="-4"/>
          <w:sz w:val="44"/>
          <w:szCs w:val="44"/>
          <w:highlight w:val="none"/>
        </w:rPr>
      </w:pPr>
      <w:r>
        <w:rPr>
          <w:rFonts w:ascii="仿宋" w:hAnsi="仿宋" w:eastAsia="仿宋" w:cs="宋体"/>
          <w:color w:val="auto"/>
          <w:spacing w:val="9"/>
          <w:sz w:val="32"/>
          <w:szCs w:val="32"/>
          <w:highlight w:val="none"/>
        </w:rPr>
        <w:t>备</w:t>
      </w:r>
      <w:r>
        <w:rPr>
          <w:rFonts w:ascii="仿宋" w:hAnsi="仿宋" w:eastAsia="仿宋" w:cs="宋体"/>
          <w:color w:val="auto"/>
          <w:spacing w:val="8"/>
          <w:sz w:val="32"/>
          <w:szCs w:val="32"/>
          <w:highlight w:val="none"/>
        </w:rPr>
        <w:t>注</w:t>
      </w:r>
      <w:r>
        <w:rPr>
          <w:rFonts w:ascii="仿宋" w:hAnsi="仿宋" w:eastAsia="仿宋" w:cs="宋体"/>
          <w:color w:val="auto"/>
          <w:spacing w:val="13"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>请于2</w:t>
      </w:r>
      <w:r>
        <w:rPr>
          <w:rFonts w:ascii="仿宋" w:hAnsi="仿宋" w:eastAsia="仿宋" w:cs="宋体"/>
          <w:color w:val="auto"/>
          <w:sz w:val="32"/>
          <w:szCs w:val="32"/>
          <w:highlight w:val="none"/>
        </w:rPr>
        <w:t>022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>年1月3</w:t>
      </w:r>
      <w:r>
        <w:rPr>
          <w:rFonts w:ascii="仿宋" w:hAnsi="仿宋" w:eastAsia="仿宋" w:cs="宋体"/>
          <w:color w:val="auto"/>
          <w:sz w:val="32"/>
          <w:szCs w:val="32"/>
          <w:highlight w:val="none"/>
        </w:rPr>
        <w:t>1日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>前</w:t>
      </w:r>
      <w:r>
        <w:rPr>
          <w:rFonts w:ascii="仿宋" w:hAnsi="仿宋" w:eastAsia="仿宋" w:cs="宋体"/>
          <w:color w:val="auto"/>
          <w:sz w:val="32"/>
          <w:szCs w:val="32"/>
          <w:highlight w:val="none"/>
        </w:rPr>
        <w:t>填写并签字发送至会务组联系人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>苗文超</w:t>
      </w:r>
      <w:r>
        <w:rPr>
          <w:rFonts w:ascii="仿宋" w:hAnsi="仿宋" w:eastAsia="仿宋" w:cs="宋体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>“非公超声合作交流群”</w:t>
      </w:r>
      <w:r>
        <w:rPr>
          <w:rFonts w:ascii="仿宋" w:hAnsi="仿宋" w:eastAsia="仿宋" w:cs="宋体"/>
          <w:color w:val="auto"/>
          <w:sz w:val="32"/>
          <w:szCs w:val="32"/>
          <w:highlight w:val="none"/>
        </w:rPr>
        <w:t>微信群中），电话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>：</w:t>
      </w:r>
      <w:r>
        <w:rPr>
          <w:rFonts w:ascii="仿宋" w:hAnsi="仿宋" w:eastAsia="仿宋" w:cs="宋体"/>
          <w:color w:val="auto"/>
          <w:sz w:val="32"/>
          <w:szCs w:val="32"/>
          <w:highlight w:val="none"/>
        </w:rPr>
        <w:t>13641309771，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>邮箱：</w:t>
      </w:r>
      <w:r>
        <w:rPr>
          <w:rFonts w:ascii="仿宋" w:hAnsi="仿宋" w:eastAsia="仿宋" w:cs="宋体"/>
          <w:color w:val="auto"/>
          <w:sz w:val="32"/>
          <w:szCs w:val="32"/>
          <w:highlight w:val="none"/>
        </w:rPr>
        <w:t>miaowenchao@medcircle.cn。合作项目剩余进度情况，将在微信群中实时更新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>。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pacing w:val="-4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pacing w:val="-4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pacing w:val="-4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pacing w:val="-4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pacing w:val="-4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pacing w:val="-4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pacing w:val="-4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pacing w:val="-4"/>
          <w:sz w:val="44"/>
          <w:szCs w:val="44"/>
          <w:highlight w:val="none"/>
        </w:rPr>
      </w:pPr>
    </w:p>
    <w:p>
      <w:pPr>
        <w:spacing w:line="560" w:lineRule="exact"/>
        <w:jc w:val="both"/>
        <w:rPr>
          <w:rFonts w:ascii="宋体" w:hAnsi="宋体" w:eastAsia="宋体" w:cs="宋体"/>
          <w:b/>
          <w:bCs/>
          <w:color w:val="auto"/>
          <w:spacing w:val="-4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auto"/>
          <w:spacing w:val="-4"/>
          <w:sz w:val="44"/>
          <w:szCs w:val="44"/>
          <w:highlight w:val="none"/>
        </w:rPr>
      </w:pPr>
      <w:r>
        <w:rPr>
          <w:rFonts w:ascii="宋体" w:hAnsi="宋体" w:eastAsia="宋体" w:cs="宋体"/>
          <w:b/>
          <w:bCs/>
          <w:color w:val="auto"/>
          <w:spacing w:val="-4"/>
          <w:sz w:val="44"/>
          <w:szCs w:val="44"/>
          <w:highlight w:val="none"/>
        </w:rPr>
        <w:t>合作注意事项</w:t>
      </w:r>
    </w:p>
    <w:p>
      <w:pPr>
        <w:spacing w:before="104" w:line="560" w:lineRule="exact"/>
        <w:ind w:firstLine="624" w:firstLineChars="200"/>
        <w:jc w:val="both"/>
        <w:rPr>
          <w:rFonts w:ascii="仿宋" w:hAnsi="仿宋" w:eastAsia="仿宋" w:cs="宋体"/>
          <w:color w:val="auto"/>
          <w:spacing w:val="-4"/>
          <w:sz w:val="32"/>
          <w:szCs w:val="32"/>
          <w:highlight w:val="none"/>
        </w:rPr>
      </w:pPr>
    </w:p>
    <w:p>
      <w:pPr>
        <w:spacing w:before="104" w:line="560" w:lineRule="exact"/>
        <w:jc w:val="both"/>
        <w:rPr>
          <w:rFonts w:ascii="仿宋" w:hAnsi="仿宋" w:eastAsia="仿宋" w:cs="宋体"/>
          <w:color w:val="auto"/>
          <w:spacing w:val="-4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b/>
          <w:bCs/>
          <w:color w:val="auto"/>
          <w:spacing w:val="-4"/>
          <w:sz w:val="32"/>
          <w:szCs w:val="32"/>
          <w:highlight w:val="none"/>
        </w:rPr>
        <w:t>一、</w:t>
      </w:r>
      <w:r>
        <w:rPr>
          <w:rFonts w:hint="eastAsia" w:ascii="仿宋" w:hAnsi="仿宋" w:eastAsia="仿宋" w:cs="宋体"/>
          <w:color w:val="auto"/>
          <w:spacing w:val="-4"/>
          <w:sz w:val="32"/>
          <w:szCs w:val="32"/>
          <w:highlight w:val="none"/>
        </w:rPr>
        <w:t>本次会议各项合作项目最终解释权归大会主办方所有。</w:t>
      </w:r>
    </w:p>
    <w:p>
      <w:pPr>
        <w:spacing w:before="104" w:line="560" w:lineRule="exact"/>
        <w:jc w:val="both"/>
        <w:rPr>
          <w:rFonts w:ascii="仿宋" w:hAnsi="仿宋" w:eastAsia="仿宋" w:cs="宋体"/>
          <w:color w:val="auto"/>
          <w:spacing w:val="-4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b/>
          <w:bCs/>
          <w:color w:val="auto"/>
          <w:spacing w:val="-4"/>
          <w:sz w:val="32"/>
          <w:szCs w:val="32"/>
          <w:highlight w:val="none"/>
        </w:rPr>
        <w:t>二、</w:t>
      </w:r>
      <w:r>
        <w:rPr>
          <w:rFonts w:hint="eastAsia" w:ascii="仿宋" w:hAnsi="仿宋" w:eastAsia="仿宋" w:cs="宋体"/>
          <w:color w:val="auto"/>
          <w:spacing w:val="-4"/>
          <w:sz w:val="32"/>
          <w:szCs w:val="32"/>
          <w:highlight w:val="none"/>
        </w:rPr>
        <w:t>会议期间各合作商不得擅自组织会议代表外出旅游。</w:t>
      </w:r>
    </w:p>
    <w:p>
      <w:pPr>
        <w:spacing w:before="104" w:line="560" w:lineRule="exact"/>
        <w:jc w:val="both"/>
        <w:rPr>
          <w:rFonts w:ascii="仿宋" w:hAnsi="仿宋" w:eastAsia="仿宋" w:cs="宋体"/>
          <w:color w:val="auto"/>
          <w:spacing w:val="-4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b/>
          <w:bCs/>
          <w:color w:val="auto"/>
          <w:spacing w:val="-4"/>
          <w:sz w:val="32"/>
          <w:szCs w:val="32"/>
          <w:highlight w:val="none"/>
        </w:rPr>
        <w:t>三、</w:t>
      </w:r>
      <w:r>
        <w:rPr>
          <w:rFonts w:hint="eastAsia" w:ascii="仿宋" w:hAnsi="仿宋" w:eastAsia="仿宋" w:cs="宋体"/>
          <w:color w:val="auto"/>
          <w:spacing w:val="-4"/>
          <w:sz w:val="32"/>
          <w:szCs w:val="32"/>
          <w:highlight w:val="none"/>
        </w:rPr>
        <w:t>“大会合作项目确认表”应于</w:t>
      </w:r>
      <w:r>
        <w:rPr>
          <w:rFonts w:ascii="仿宋" w:hAnsi="仿宋" w:eastAsia="仿宋" w:cs="宋体"/>
          <w:color w:val="auto"/>
          <w:spacing w:val="-4"/>
          <w:sz w:val="32"/>
          <w:szCs w:val="32"/>
          <w:highlight w:val="none"/>
        </w:rPr>
        <w:t>2022</w:t>
      </w:r>
      <w:r>
        <w:rPr>
          <w:rFonts w:hint="eastAsia" w:ascii="仿宋" w:hAnsi="仿宋" w:eastAsia="仿宋" w:cs="宋体"/>
          <w:color w:val="auto"/>
          <w:spacing w:val="-4"/>
          <w:sz w:val="32"/>
          <w:szCs w:val="32"/>
          <w:highlight w:val="none"/>
        </w:rPr>
        <w:t>年</w:t>
      </w:r>
      <w:r>
        <w:rPr>
          <w:rFonts w:ascii="仿宋" w:hAnsi="仿宋" w:eastAsia="仿宋" w:cs="宋体"/>
          <w:color w:val="auto"/>
          <w:spacing w:val="-4"/>
          <w:sz w:val="32"/>
          <w:szCs w:val="32"/>
          <w:highlight w:val="none"/>
        </w:rPr>
        <w:t>1</w:t>
      </w:r>
      <w:r>
        <w:rPr>
          <w:rFonts w:hint="eastAsia" w:ascii="仿宋" w:hAnsi="仿宋" w:eastAsia="仿宋" w:cs="宋体"/>
          <w:color w:val="auto"/>
          <w:spacing w:val="-4"/>
          <w:sz w:val="32"/>
          <w:szCs w:val="32"/>
          <w:highlight w:val="none"/>
        </w:rPr>
        <w:t>月</w:t>
      </w:r>
      <w:r>
        <w:rPr>
          <w:rFonts w:ascii="仿宋" w:hAnsi="仿宋" w:eastAsia="仿宋" w:cs="宋体"/>
          <w:color w:val="auto"/>
          <w:spacing w:val="-4"/>
          <w:sz w:val="32"/>
          <w:szCs w:val="32"/>
          <w:highlight w:val="none"/>
        </w:rPr>
        <w:t>31</w:t>
      </w:r>
      <w:r>
        <w:rPr>
          <w:rFonts w:hint="eastAsia" w:ascii="仿宋" w:hAnsi="仿宋" w:eastAsia="仿宋" w:cs="宋体"/>
          <w:color w:val="auto"/>
          <w:spacing w:val="-4"/>
          <w:sz w:val="32"/>
          <w:szCs w:val="32"/>
          <w:highlight w:val="none"/>
        </w:rPr>
        <w:t>日前发送给大会会务组联系人。</w:t>
      </w:r>
    </w:p>
    <w:p>
      <w:pPr>
        <w:spacing w:before="104" w:line="560" w:lineRule="exact"/>
        <w:jc w:val="both"/>
        <w:rPr>
          <w:rFonts w:ascii="仿宋" w:hAnsi="仿宋" w:eastAsia="仿宋" w:cs="宋体"/>
          <w:color w:val="auto"/>
          <w:spacing w:val="-4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auto"/>
          <w:spacing w:val="-4"/>
          <w:sz w:val="32"/>
          <w:szCs w:val="32"/>
          <w:highlight w:val="none"/>
        </w:rPr>
        <w:t>四、大会本着开放合作的精神，如合作商有其他合作需求可向大会提出，由双方协商解决。</w:t>
      </w:r>
    </w:p>
    <w:p>
      <w:pPr>
        <w:spacing w:before="104" w:line="560" w:lineRule="exact"/>
        <w:jc w:val="both"/>
        <w:rPr>
          <w:rFonts w:ascii="仿宋" w:hAnsi="仿宋" w:eastAsia="仿宋" w:cs="宋体"/>
          <w:color w:val="auto"/>
          <w:spacing w:val="-4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auto"/>
          <w:spacing w:val="-4"/>
          <w:sz w:val="32"/>
          <w:szCs w:val="32"/>
          <w:highlight w:val="none"/>
        </w:rPr>
        <w:t>五、所有合作商均需遵守会场相应管理制度，服从会场负责人员及安保人员安排。</w:t>
      </w:r>
    </w:p>
    <w:p>
      <w:pPr>
        <w:spacing w:before="104" w:line="560" w:lineRule="exact"/>
        <w:jc w:val="both"/>
        <w:rPr>
          <w:rFonts w:ascii="仿宋" w:hAnsi="仿宋" w:eastAsia="仿宋" w:cs="宋体"/>
          <w:color w:val="auto"/>
          <w:spacing w:val="-4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auto"/>
          <w:spacing w:val="-4"/>
          <w:sz w:val="32"/>
          <w:szCs w:val="32"/>
          <w:highlight w:val="none"/>
        </w:rPr>
        <w:t>六、所有宣传物料需上报大会，经会务组审批通过后方可制作入场。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0" w:footer="0" w:gutter="0"/>
      <w:pgNumType w:start="1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17780</wp:posOffset>
              </wp:positionH>
              <wp:positionV relativeFrom="paragraph">
                <wp:posOffset>-360045</wp:posOffset>
              </wp:positionV>
              <wp:extent cx="5255260" cy="50419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5260" cy="504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sz w:val="24"/>
                              <w:szCs w:val="32"/>
                            </w:rPr>
                          </w:pPr>
                          <w:r>
                            <w:rPr>
                              <w:sz w:val="24"/>
                              <w:szCs w:val="32"/>
                            </w:rPr>
                            <w:t xml:space="preserve">第 </w:t>
                          </w:r>
                          <w:r>
                            <w:rPr>
                              <w:sz w:val="24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32"/>
                            </w:rPr>
                            <w:t>5</w:t>
                          </w:r>
                          <w:r>
                            <w:rPr>
                              <w:sz w:val="24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32"/>
                            </w:rPr>
                            <w:t xml:space="preserve"> 页 共</w:t>
                          </w:r>
                          <w:r>
                            <w:rPr>
                              <w:rFonts w:hint="eastAsia" w:eastAsia="宋体"/>
                              <w:sz w:val="24"/>
                              <w:szCs w:val="32"/>
                            </w:rPr>
                            <w:t>14</w:t>
                          </w:r>
                          <w:r>
                            <w:rPr>
                              <w:sz w:val="24"/>
                              <w:szCs w:val="32"/>
                            </w:rPr>
                            <w:t>页</w:t>
                          </w:r>
                        </w:p>
                      </w:txbxContent>
                    </wps:txbx>
                    <wps:bodyPr wrap="square"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1.4pt;margin-top:-28.35pt;height:39.7pt;width:413.8pt;mso-position-horizontal-relative:margin;z-index:251659264;mso-width-relative:page;mso-height-relative:page;" filled="f" stroked="f" coordsize="21600,21600" o:gfxdata="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Dehv9cAAAAIAQAADwAAAAAA&#10;AAABACAAAAAiAAAAZHJzL2Rvd25yZXYueG1sUEsBAhQAFAAAAAgAh07iQItizmrbAQAAogMAAA4A&#10;AAAAAAAAAQAgAAAAJgEAAGRycy9lMm9Eb2MueG1sUEsFBgAAAAAGAAYAWQEAAH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jc w:val="center"/>
                      <w:rPr>
                        <w:sz w:val="24"/>
                        <w:szCs w:val="32"/>
                      </w:rPr>
                    </w:pPr>
                    <w:r>
                      <w:rPr>
                        <w:sz w:val="24"/>
                        <w:szCs w:val="32"/>
                      </w:rPr>
                      <w:t xml:space="preserve">第 </w:t>
                    </w:r>
                    <w:r>
                      <w:rPr>
                        <w:sz w:val="24"/>
                        <w:szCs w:val="32"/>
                      </w:rPr>
                      <w:fldChar w:fldCharType="begin"/>
                    </w:r>
                    <w:r>
                      <w:rPr>
                        <w:sz w:val="24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32"/>
                      </w:rPr>
                      <w:fldChar w:fldCharType="separate"/>
                    </w:r>
                    <w:r>
                      <w:rPr>
                        <w:sz w:val="24"/>
                        <w:szCs w:val="32"/>
                      </w:rPr>
                      <w:t>5</w:t>
                    </w:r>
                    <w:r>
                      <w:rPr>
                        <w:sz w:val="24"/>
                        <w:szCs w:val="32"/>
                      </w:rPr>
                      <w:fldChar w:fldCharType="end"/>
                    </w:r>
                    <w:r>
                      <w:rPr>
                        <w:sz w:val="24"/>
                        <w:szCs w:val="32"/>
                      </w:rPr>
                      <w:t xml:space="preserve"> 页 共</w:t>
                    </w:r>
                    <w:r>
                      <w:rPr>
                        <w:rFonts w:hint="eastAsia" w:eastAsia="宋体"/>
                        <w:sz w:val="24"/>
                        <w:szCs w:val="32"/>
                      </w:rPr>
                      <w:t>14</w:t>
                    </w:r>
                    <w:r>
                      <w:rPr>
                        <w:sz w:val="24"/>
                        <w:szCs w:val="32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A4EC34"/>
    <w:multiLevelType w:val="singleLevel"/>
    <w:tmpl w:val="85A4EC34"/>
    <w:lvl w:ilvl="0" w:tentative="0">
      <w:start w:val="1"/>
      <w:numFmt w:val="decimal"/>
      <w:suff w:val="nothing"/>
      <w:lvlText w:val="%1、"/>
      <w:lvlJc w:val="left"/>
      <w:pPr>
        <w:ind w:left="420"/>
      </w:pPr>
    </w:lvl>
  </w:abstractNum>
  <w:abstractNum w:abstractNumId="1">
    <w:nsid w:val="D711B285"/>
    <w:multiLevelType w:val="singleLevel"/>
    <w:tmpl w:val="D711B285"/>
    <w:lvl w:ilvl="0" w:tentative="0">
      <w:start w:val="1"/>
      <w:numFmt w:val="chineseCounting"/>
      <w:suff w:val="nothing"/>
      <w:lvlText w:val="%1、"/>
      <w:lvlJc w:val="left"/>
      <w:pPr>
        <w:ind w:left="-16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F4"/>
    <w:rsid w:val="00007171"/>
    <w:rsid w:val="00016441"/>
    <w:rsid w:val="0001725C"/>
    <w:rsid w:val="000218AE"/>
    <w:rsid w:val="000312FC"/>
    <w:rsid w:val="0003579C"/>
    <w:rsid w:val="00040B6A"/>
    <w:rsid w:val="000416A6"/>
    <w:rsid w:val="000669F0"/>
    <w:rsid w:val="000726DA"/>
    <w:rsid w:val="0007359D"/>
    <w:rsid w:val="00076041"/>
    <w:rsid w:val="000811A4"/>
    <w:rsid w:val="00085E20"/>
    <w:rsid w:val="00087D57"/>
    <w:rsid w:val="000A46A7"/>
    <w:rsid w:val="000A71BF"/>
    <w:rsid w:val="000B6E65"/>
    <w:rsid w:val="000B7939"/>
    <w:rsid w:val="000C76AF"/>
    <w:rsid w:val="000D632B"/>
    <w:rsid w:val="001108AC"/>
    <w:rsid w:val="0011504E"/>
    <w:rsid w:val="00120AAF"/>
    <w:rsid w:val="00135B25"/>
    <w:rsid w:val="00143A2D"/>
    <w:rsid w:val="001440FF"/>
    <w:rsid w:val="001510E8"/>
    <w:rsid w:val="00154DC0"/>
    <w:rsid w:val="00172CB3"/>
    <w:rsid w:val="00192033"/>
    <w:rsid w:val="001926B6"/>
    <w:rsid w:val="00197140"/>
    <w:rsid w:val="001A58B8"/>
    <w:rsid w:val="001B2FC1"/>
    <w:rsid w:val="001C16C4"/>
    <w:rsid w:val="001C2DB9"/>
    <w:rsid w:val="001C72A0"/>
    <w:rsid w:val="001F4B5C"/>
    <w:rsid w:val="001F7AAA"/>
    <w:rsid w:val="00200657"/>
    <w:rsid w:val="00206286"/>
    <w:rsid w:val="002129E5"/>
    <w:rsid w:val="00244A19"/>
    <w:rsid w:val="00251608"/>
    <w:rsid w:val="00277AD9"/>
    <w:rsid w:val="00282833"/>
    <w:rsid w:val="00287018"/>
    <w:rsid w:val="00297F46"/>
    <w:rsid w:val="002C387A"/>
    <w:rsid w:val="002C47EC"/>
    <w:rsid w:val="002E3C79"/>
    <w:rsid w:val="002F02C9"/>
    <w:rsid w:val="002F35A7"/>
    <w:rsid w:val="00326669"/>
    <w:rsid w:val="00327D0A"/>
    <w:rsid w:val="0033784A"/>
    <w:rsid w:val="00347091"/>
    <w:rsid w:val="00347C64"/>
    <w:rsid w:val="003712C6"/>
    <w:rsid w:val="003A5AA4"/>
    <w:rsid w:val="003A73DB"/>
    <w:rsid w:val="003B3574"/>
    <w:rsid w:val="003E5BDC"/>
    <w:rsid w:val="003F0899"/>
    <w:rsid w:val="00402D90"/>
    <w:rsid w:val="00406802"/>
    <w:rsid w:val="00421B03"/>
    <w:rsid w:val="00457116"/>
    <w:rsid w:val="004637C3"/>
    <w:rsid w:val="004664B7"/>
    <w:rsid w:val="004A3120"/>
    <w:rsid w:val="004A7359"/>
    <w:rsid w:val="004B15BF"/>
    <w:rsid w:val="004B2390"/>
    <w:rsid w:val="004C1863"/>
    <w:rsid w:val="004C49AC"/>
    <w:rsid w:val="004C5E16"/>
    <w:rsid w:val="004D364C"/>
    <w:rsid w:val="004F4DBC"/>
    <w:rsid w:val="004F7204"/>
    <w:rsid w:val="00505FB8"/>
    <w:rsid w:val="00514A7A"/>
    <w:rsid w:val="0052130B"/>
    <w:rsid w:val="0052298A"/>
    <w:rsid w:val="005358C7"/>
    <w:rsid w:val="005408DD"/>
    <w:rsid w:val="00540C3E"/>
    <w:rsid w:val="00594434"/>
    <w:rsid w:val="005A599E"/>
    <w:rsid w:val="005C009B"/>
    <w:rsid w:val="005D0B57"/>
    <w:rsid w:val="005D2E56"/>
    <w:rsid w:val="005F37D2"/>
    <w:rsid w:val="0061276E"/>
    <w:rsid w:val="00612B18"/>
    <w:rsid w:val="0061673C"/>
    <w:rsid w:val="006169DF"/>
    <w:rsid w:val="00617AEC"/>
    <w:rsid w:val="0062074B"/>
    <w:rsid w:val="006210DA"/>
    <w:rsid w:val="006257BE"/>
    <w:rsid w:val="00626357"/>
    <w:rsid w:val="00631D8B"/>
    <w:rsid w:val="006339D9"/>
    <w:rsid w:val="00635656"/>
    <w:rsid w:val="006367A4"/>
    <w:rsid w:val="006563B8"/>
    <w:rsid w:val="00676FC8"/>
    <w:rsid w:val="00696ADA"/>
    <w:rsid w:val="006A289D"/>
    <w:rsid w:val="006A4A48"/>
    <w:rsid w:val="006A5E0D"/>
    <w:rsid w:val="006B063D"/>
    <w:rsid w:val="006B12EA"/>
    <w:rsid w:val="006B2788"/>
    <w:rsid w:val="006B4CD4"/>
    <w:rsid w:val="006E7A23"/>
    <w:rsid w:val="006F3811"/>
    <w:rsid w:val="006F4C00"/>
    <w:rsid w:val="007049BF"/>
    <w:rsid w:val="007066C9"/>
    <w:rsid w:val="007121A9"/>
    <w:rsid w:val="00726E45"/>
    <w:rsid w:val="007400B6"/>
    <w:rsid w:val="00743B90"/>
    <w:rsid w:val="00764D98"/>
    <w:rsid w:val="00775A81"/>
    <w:rsid w:val="00780BA9"/>
    <w:rsid w:val="007850A7"/>
    <w:rsid w:val="00787EA9"/>
    <w:rsid w:val="00791498"/>
    <w:rsid w:val="007B5681"/>
    <w:rsid w:val="007B5B59"/>
    <w:rsid w:val="007D1F38"/>
    <w:rsid w:val="007F1467"/>
    <w:rsid w:val="007F4F31"/>
    <w:rsid w:val="00800667"/>
    <w:rsid w:val="008030FD"/>
    <w:rsid w:val="008207A2"/>
    <w:rsid w:val="0083459F"/>
    <w:rsid w:val="008503A0"/>
    <w:rsid w:val="00873355"/>
    <w:rsid w:val="00875497"/>
    <w:rsid w:val="008763E6"/>
    <w:rsid w:val="0089724F"/>
    <w:rsid w:val="008A163C"/>
    <w:rsid w:val="008A31FA"/>
    <w:rsid w:val="008A617B"/>
    <w:rsid w:val="008A6D2C"/>
    <w:rsid w:val="008A7A90"/>
    <w:rsid w:val="008B15FB"/>
    <w:rsid w:val="008B24C2"/>
    <w:rsid w:val="008C214B"/>
    <w:rsid w:val="008E18D7"/>
    <w:rsid w:val="008E2A99"/>
    <w:rsid w:val="00906742"/>
    <w:rsid w:val="00914705"/>
    <w:rsid w:val="0092366E"/>
    <w:rsid w:val="0092490E"/>
    <w:rsid w:val="00925210"/>
    <w:rsid w:val="00935AE1"/>
    <w:rsid w:val="009652D3"/>
    <w:rsid w:val="00967FB6"/>
    <w:rsid w:val="00970B3B"/>
    <w:rsid w:val="00970E95"/>
    <w:rsid w:val="009728BC"/>
    <w:rsid w:val="0097658C"/>
    <w:rsid w:val="00982C09"/>
    <w:rsid w:val="00992869"/>
    <w:rsid w:val="0099504A"/>
    <w:rsid w:val="009A7079"/>
    <w:rsid w:val="009B346B"/>
    <w:rsid w:val="009C6FF4"/>
    <w:rsid w:val="00A11973"/>
    <w:rsid w:val="00A13D0C"/>
    <w:rsid w:val="00A21E73"/>
    <w:rsid w:val="00A56C47"/>
    <w:rsid w:val="00A63893"/>
    <w:rsid w:val="00A729B5"/>
    <w:rsid w:val="00A75358"/>
    <w:rsid w:val="00A753D0"/>
    <w:rsid w:val="00A8043A"/>
    <w:rsid w:val="00A863BE"/>
    <w:rsid w:val="00AA0945"/>
    <w:rsid w:val="00AA3EE1"/>
    <w:rsid w:val="00AA5EC8"/>
    <w:rsid w:val="00AA64FA"/>
    <w:rsid w:val="00AD39F2"/>
    <w:rsid w:val="00AE59C9"/>
    <w:rsid w:val="00AF04F9"/>
    <w:rsid w:val="00AF6B70"/>
    <w:rsid w:val="00AF76DD"/>
    <w:rsid w:val="00B14208"/>
    <w:rsid w:val="00B17426"/>
    <w:rsid w:val="00B22255"/>
    <w:rsid w:val="00B30934"/>
    <w:rsid w:val="00B46665"/>
    <w:rsid w:val="00B6355B"/>
    <w:rsid w:val="00B72151"/>
    <w:rsid w:val="00B74383"/>
    <w:rsid w:val="00B74E50"/>
    <w:rsid w:val="00B75A42"/>
    <w:rsid w:val="00B806D5"/>
    <w:rsid w:val="00B92559"/>
    <w:rsid w:val="00B93539"/>
    <w:rsid w:val="00B95CF9"/>
    <w:rsid w:val="00B96F36"/>
    <w:rsid w:val="00BB5600"/>
    <w:rsid w:val="00BC5776"/>
    <w:rsid w:val="00BE7E15"/>
    <w:rsid w:val="00BE7FF8"/>
    <w:rsid w:val="00BF04EF"/>
    <w:rsid w:val="00BF1607"/>
    <w:rsid w:val="00C22035"/>
    <w:rsid w:val="00C26E0A"/>
    <w:rsid w:val="00C406A8"/>
    <w:rsid w:val="00C44FDC"/>
    <w:rsid w:val="00C52A76"/>
    <w:rsid w:val="00C67BAC"/>
    <w:rsid w:val="00C70A2D"/>
    <w:rsid w:val="00C722D5"/>
    <w:rsid w:val="00C876AF"/>
    <w:rsid w:val="00C91BFE"/>
    <w:rsid w:val="00C96955"/>
    <w:rsid w:val="00CA2667"/>
    <w:rsid w:val="00CC1B1F"/>
    <w:rsid w:val="00CD3FF1"/>
    <w:rsid w:val="00CD7DE7"/>
    <w:rsid w:val="00CF6463"/>
    <w:rsid w:val="00D203DF"/>
    <w:rsid w:val="00D20710"/>
    <w:rsid w:val="00D230EA"/>
    <w:rsid w:val="00D31DEA"/>
    <w:rsid w:val="00D36C44"/>
    <w:rsid w:val="00D426F0"/>
    <w:rsid w:val="00D501D3"/>
    <w:rsid w:val="00D6147D"/>
    <w:rsid w:val="00D75765"/>
    <w:rsid w:val="00D7714A"/>
    <w:rsid w:val="00D90764"/>
    <w:rsid w:val="00D916E6"/>
    <w:rsid w:val="00DA4EAA"/>
    <w:rsid w:val="00DC2DE9"/>
    <w:rsid w:val="00DC4F83"/>
    <w:rsid w:val="00DC599D"/>
    <w:rsid w:val="00DE7629"/>
    <w:rsid w:val="00DF67AA"/>
    <w:rsid w:val="00E053F5"/>
    <w:rsid w:val="00E1500A"/>
    <w:rsid w:val="00E31BC2"/>
    <w:rsid w:val="00E42DB4"/>
    <w:rsid w:val="00E674F6"/>
    <w:rsid w:val="00E76695"/>
    <w:rsid w:val="00E76BB1"/>
    <w:rsid w:val="00E87675"/>
    <w:rsid w:val="00E910BA"/>
    <w:rsid w:val="00E962A3"/>
    <w:rsid w:val="00EA28FA"/>
    <w:rsid w:val="00EB1177"/>
    <w:rsid w:val="00EC72F1"/>
    <w:rsid w:val="00ED237C"/>
    <w:rsid w:val="00EE3CBF"/>
    <w:rsid w:val="00EF027D"/>
    <w:rsid w:val="00F36995"/>
    <w:rsid w:val="00F71415"/>
    <w:rsid w:val="00F71E53"/>
    <w:rsid w:val="00F7227E"/>
    <w:rsid w:val="00F76F33"/>
    <w:rsid w:val="00FB10C0"/>
    <w:rsid w:val="00FC0C5F"/>
    <w:rsid w:val="08313EA3"/>
    <w:rsid w:val="0AAD351A"/>
    <w:rsid w:val="0B875A68"/>
    <w:rsid w:val="0D0776AA"/>
    <w:rsid w:val="0FDE1D90"/>
    <w:rsid w:val="122C203D"/>
    <w:rsid w:val="133648BC"/>
    <w:rsid w:val="17473D3D"/>
    <w:rsid w:val="1D7549C5"/>
    <w:rsid w:val="1D8D798A"/>
    <w:rsid w:val="219B5F9F"/>
    <w:rsid w:val="24451891"/>
    <w:rsid w:val="26226904"/>
    <w:rsid w:val="2D1F3763"/>
    <w:rsid w:val="2D635189"/>
    <w:rsid w:val="321369F5"/>
    <w:rsid w:val="32F6536F"/>
    <w:rsid w:val="374366E8"/>
    <w:rsid w:val="3770712B"/>
    <w:rsid w:val="3A866C3E"/>
    <w:rsid w:val="3B707B46"/>
    <w:rsid w:val="3D0B54B4"/>
    <w:rsid w:val="3E391D70"/>
    <w:rsid w:val="42536B71"/>
    <w:rsid w:val="435E2757"/>
    <w:rsid w:val="45E67EBA"/>
    <w:rsid w:val="4665140D"/>
    <w:rsid w:val="47A07607"/>
    <w:rsid w:val="48AF506E"/>
    <w:rsid w:val="4C105F79"/>
    <w:rsid w:val="4C2228A7"/>
    <w:rsid w:val="4EA41E38"/>
    <w:rsid w:val="51A60470"/>
    <w:rsid w:val="525E011B"/>
    <w:rsid w:val="53900C54"/>
    <w:rsid w:val="56523E2D"/>
    <w:rsid w:val="57566E92"/>
    <w:rsid w:val="5FD82082"/>
    <w:rsid w:val="615F03C3"/>
    <w:rsid w:val="622E39D8"/>
    <w:rsid w:val="62DE2D5D"/>
    <w:rsid w:val="64DB5A06"/>
    <w:rsid w:val="67C44449"/>
    <w:rsid w:val="6AA57EA8"/>
    <w:rsid w:val="6CD309CC"/>
    <w:rsid w:val="6EEF4A80"/>
    <w:rsid w:val="70AA5192"/>
    <w:rsid w:val="7275404B"/>
    <w:rsid w:val="75181D9E"/>
    <w:rsid w:val="75531A1B"/>
    <w:rsid w:val="76D0618F"/>
    <w:rsid w:val="777D3B96"/>
    <w:rsid w:val="79014C64"/>
    <w:rsid w:val="79B3122B"/>
    <w:rsid w:val="79F71072"/>
    <w:rsid w:val="7ABA34A8"/>
    <w:rsid w:val="7AFC40BA"/>
    <w:rsid w:val="7BFA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宋体"/>
      <w:b/>
      <w:kern w:val="44"/>
      <w:sz w:val="5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0"/>
  </w:style>
  <w:style w:type="paragraph" w:styleId="4">
    <w:name w:val="Date"/>
    <w:basedOn w:val="1"/>
    <w:next w:val="1"/>
    <w:link w:val="26"/>
    <w:qFormat/>
    <w:uiPriority w:val="0"/>
    <w:pPr>
      <w:ind w:left="100" w:leftChars="2500"/>
    </w:pPr>
  </w:style>
  <w:style w:type="paragraph" w:styleId="5">
    <w:name w:val="Balloon Text"/>
    <w:basedOn w:val="1"/>
    <w:link w:val="2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8">
    <w:name w:val="annotation subject"/>
    <w:basedOn w:val="3"/>
    <w:next w:val="3"/>
    <w:link w:val="18"/>
    <w:qFormat/>
    <w:uiPriority w:val="0"/>
    <w:rPr>
      <w:b/>
      <w:bCs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99"/>
    <w:rPr>
      <w:rFonts w:cs="Times New Roman"/>
      <w:b/>
      <w:bCs/>
    </w:rPr>
  </w:style>
  <w:style w:type="character" w:styleId="13">
    <w:name w:val="Hyperlink"/>
    <w:basedOn w:val="11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table" w:customStyle="1" w:styleId="1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修订1"/>
    <w:hidden/>
    <w:semiHidden/>
    <w:qFormat/>
    <w:uiPriority w:val="99"/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customStyle="1" w:styleId="17">
    <w:name w:val="批注文字 字符"/>
    <w:basedOn w:val="11"/>
    <w:link w:val="3"/>
    <w:qFormat/>
    <w:uiPriority w:val="0"/>
    <w:rPr>
      <w:rFonts w:ascii="Arial" w:hAnsi="Arial" w:eastAsia="Arial" w:cs="Arial"/>
      <w:snapToGrid w:val="0"/>
      <w:color w:val="000000"/>
      <w:sz w:val="21"/>
      <w:szCs w:val="21"/>
    </w:rPr>
  </w:style>
  <w:style w:type="character" w:customStyle="1" w:styleId="18">
    <w:name w:val="批注主题 字符"/>
    <w:basedOn w:val="17"/>
    <w:link w:val="8"/>
    <w:qFormat/>
    <w:uiPriority w:val="0"/>
    <w:rPr>
      <w:rFonts w:ascii="Arial" w:hAnsi="Arial" w:eastAsia="Arial" w:cs="Arial"/>
      <w:b/>
      <w:bCs/>
      <w:snapToGrid w:val="0"/>
      <w:color w:val="000000"/>
      <w:sz w:val="21"/>
      <w:szCs w:val="21"/>
    </w:rPr>
  </w:style>
  <w:style w:type="character" w:customStyle="1" w:styleId="19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0">
    <w:name w:val="修订2"/>
    <w:hidden/>
    <w:semiHidden/>
    <w:qFormat/>
    <w:uiPriority w:val="99"/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customStyle="1" w:styleId="21">
    <w:name w:val="修订3"/>
    <w:hidden/>
    <w:semiHidden/>
    <w:qFormat/>
    <w:uiPriority w:val="99"/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customStyle="1" w:styleId="22">
    <w:name w:val="修订4"/>
    <w:hidden/>
    <w:semiHidden/>
    <w:qFormat/>
    <w:uiPriority w:val="99"/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customStyle="1" w:styleId="23">
    <w:name w:val="批注框文本 字符"/>
    <w:basedOn w:val="11"/>
    <w:link w:val="5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paragraph" w:customStyle="1" w:styleId="24">
    <w:name w:val="修订5"/>
    <w:hidden/>
    <w:semiHidden/>
    <w:qFormat/>
    <w:uiPriority w:val="99"/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customStyle="1" w:styleId="25">
    <w:name w:val="修订6"/>
    <w:hidden/>
    <w:semiHidden/>
    <w:qFormat/>
    <w:uiPriority w:val="99"/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customStyle="1" w:styleId="26">
    <w:name w:val="日期 字符"/>
    <w:basedOn w:val="11"/>
    <w:link w:val="4"/>
    <w:qFormat/>
    <w:uiPriority w:val="0"/>
    <w:rPr>
      <w:rFonts w:ascii="Arial" w:hAnsi="Arial" w:eastAsia="Arial" w:cs="Arial"/>
      <w:snapToGrid w:val="0"/>
      <w:color w:val="000000"/>
      <w:sz w:val="21"/>
      <w:szCs w:val="21"/>
    </w:rPr>
  </w:style>
  <w:style w:type="paragraph" w:styleId="2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CE0A64-9F89-4D75-82DB-2C4DB5A4B2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759</Words>
  <Characters>4328</Characters>
  <Lines>36</Lines>
  <Paragraphs>10</Paragraphs>
  <TotalTime>24</TotalTime>
  <ScaleCrop>false</ScaleCrop>
  <LinksUpToDate>false</LinksUpToDate>
  <CharactersWithSpaces>5077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2021-12-22T08:01:00Z</dcterms:created>
  <dc:creator>医点通</dc:creator>
  <cp:lastModifiedBy>豆纸</cp:lastModifiedBy>
  <cp:lastPrinted>2021-12-21T09:47:00Z</cp:lastPrinted>
  <dcterms:modified xsi:type="dcterms:W3CDTF">2021-12-24T03:01:50Z</dcterms:modified>
  <dc:title>Microsoft Word - 招商函-中国非公医协超声专委会成立大会-终版-20210905-接受修改后.docx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2021-12-11T09:05:30Z</vt:filetime>
  </property>
  <property fmtid="{D5CDD505-2E9C-101B-9397-08002B2CF9AE}" pid="4" name="KSOProductBuildVer">
    <vt:lpwstr>2052-11.1.0.11194</vt:lpwstr>
  </property>
  <property fmtid="{D5CDD505-2E9C-101B-9397-08002B2CF9AE}" pid="5" name="ICV">
    <vt:lpwstr>B46E25CB77B24FF5879A2E77169D6FF0</vt:lpwstr>
  </property>
</Properties>
</file>