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4E88" w14:textId="77777777" w:rsidR="00625F26" w:rsidRPr="0032355E" w:rsidRDefault="00DE5906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32355E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32355E">
        <w:rPr>
          <w:rFonts w:ascii="黑体" w:eastAsia="黑体" w:hAnsi="黑体" w:cs="Times New Roman"/>
          <w:kern w:val="0"/>
          <w:sz w:val="32"/>
          <w:szCs w:val="32"/>
        </w:rPr>
        <w:t>2</w:t>
      </w:r>
    </w:p>
    <w:p w14:paraId="7D4CADF0" w14:textId="77777777" w:rsidR="00625F26" w:rsidRPr="0032355E" w:rsidRDefault="00DE5906">
      <w:pPr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32355E">
        <w:rPr>
          <w:rFonts w:ascii="宋体" w:eastAsia="宋体" w:hAnsi="宋体" w:cs="Times New Roman" w:hint="eastAsia"/>
          <w:b/>
          <w:kern w:val="0"/>
          <w:sz w:val="36"/>
          <w:szCs w:val="36"/>
        </w:rPr>
        <w:t>全国社会办医院发热门诊</w:t>
      </w:r>
    </w:p>
    <w:p w14:paraId="01B9DE2E" w14:textId="77777777" w:rsidR="00625F26" w:rsidRPr="0032355E" w:rsidRDefault="00DE5906">
      <w:pPr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32355E">
        <w:rPr>
          <w:rFonts w:ascii="宋体" w:eastAsia="宋体" w:hAnsi="宋体" w:cs="Times New Roman" w:hint="eastAsia"/>
          <w:b/>
          <w:kern w:val="0"/>
          <w:sz w:val="36"/>
          <w:szCs w:val="36"/>
        </w:rPr>
        <w:t>定点医院信息统计表</w:t>
      </w:r>
    </w:p>
    <w:tbl>
      <w:tblPr>
        <w:tblStyle w:val="a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840"/>
        <w:gridCol w:w="1559"/>
        <w:gridCol w:w="2691"/>
        <w:gridCol w:w="1703"/>
      </w:tblGrid>
      <w:tr w:rsidR="00625F26" w:rsidRPr="0032355E" w14:paraId="34B940BC" w14:textId="77777777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528D4647" w14:textId="77777777" w:rsidR="00625F26" w:rsidRPr="0032355E" w:rsidRDefault="00DE5906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840" w:type="dxa"/>
            <w:shd w:val="clear" w:color="auto" w:fill="auto"/>
          </w:tcPr>
          <w:p w14:paraId="10CDFB26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2893C1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7E9BB4CB" w14:textId="77777777"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14:paraId="41F53C2C" w14:textId="77777777" w:rsidR="00625F26" w:rsidRPr="0032355E" w:rsidRDefault="00625F26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14:paraId="78122F95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9" w:type="dxa"/>
            <w:shd w:val="clear" w:color="auto" w:fill="auto"/>
          </w:tcPr>
          <w:p w14:paraId="6CB871E5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7AF64750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总床位数</w:t>
            </w:r>
          </w:p>
        </w:tc>
        <w:tc>
          <w:tcPr>
            <w:tcW w:w="1703" w:type="dxa"/>
            <w:shd w:val="clear" w:color="auto" w:fill="auto"/>
          </w:tcPr>
          <w:p w14:paraId="551AC245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325FFC08" w14:textId="77777777">
        <w:trPr>
          <w:trHeight w:val="20"/>
          <w:jc w:val="center"/>
        </w:trPr>
        <w:tc>
          <w:tcPr>
            <w:tcW w:w="1413" w:type="dxa"/>
            <w:vMerge/>
          </w:tcPr>
          <w:p w14:paraId="3673C6E2" w14:textId="77777777" w:rsidR="00625F26" w:rsidRPr="0032355E" w:rsidRDefault="00625F26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14:paraId="12A19EC0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559" w:type="dxa"/>
            <w:shd w:val="clear" w:color="auto" w:fill="auto"/>
          </w:tcPr>
          <w:p w14:paraId="5D53ECA3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77AA0E97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703" w:type="dxa"/>
            <w:shd w:val="clear" w:color="auto" w:fill="auto"/>
          </w:tcPr>
          <w:p w14:paraId="51FEADD7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0C4ABD19" w14:textId="77777777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27547A1A" w14:textId="77777777" w:rsidR="00625F26" w:rsidRPr="0032355E" w:rsidRDefault="00DE590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收治情况</w:t>
            </w:r>
          </w:p>
        </w:tc>
        <w:tc>
          <w:tcPr>
            <w:tcW w:w="2840" w:type="dxa"/>
            <w:shd w:val="clear" w:color="auto" w:fill="auto"/>
          </w:tcPr>
          <w:p w14:paraId="6EDCFDF3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定点后至今总门诊量</w:t>
            </w:r>
          </w:p>
        </w:tc>
        <w:tc>
          <w:tcPr>
            <w:tcW w:w="1559" w:type="dxa"/>
            <w:shd w:val="clear" w:color="auto" w:fill="auto"/>
          </w:tcPr>
          <w:p w14:paraId="2F07508F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46AA4C66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确诊病人数</w:t>
            </w:r>
          </w:p>
        </w:tc>
        <w:tc>
          <w:tcPr>
            <w:tcW w:w="1703" w:type="dxa"/>
            <w:shd w:val="clear" w:color="auto" w:fill="auto"/>
          </w:tcPr>
          <w:p w14:paraId="0E41C5B7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1D4FF932" w14:textId="77777777">
        <w:trPr>
          <w:trHeight w:val="20"/>
          <w:jc w:val="center"/>
        </w:trPr>
        <w:tc>
          <w:tcPr>
            <w:tcW w:w="1413" w:type="dxa"/>
            <w:vMerge/>
          </w:tcPr>
          <w:p w14:paraId="2A4523BA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14:paraId="39786086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疑似病人数</w:t>
            </w:r>
          </w:p>
        </w:tc>
        <w:tc>
          <w:tcPr>
            <w:tcW w:w="1559" w:type="dxa"/>
            <w:shd w:val="clear" w:color="auto" w:fill="auto"/>
          </w:tcPr>
          <w:p w14:paraId="5A1BD93B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7969A37E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密切接触者人数</w:t>
            </w:r>
          </w:p>
        </w:tc>
        <w:tc>
          <w:tcPr>
            <w:tcW w:w="1703" w:type="dxa"/>
            <w:shd w:val="clear" w:color="auto" w:fill="auto"/>
          </w:tcPr>
          <w:p w14:paraId="64B20AAA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188F5B9B" w14:textId="77777777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2017BA0C" w14:textId="77777777" w:rsidR="00625F26" w:rsidRPr="0032355E" w:rsidRDefault="00DE5906">
            <w:pPr>
              <w:ind w:left="281" w:hangingChars="100" w:hanging="28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接收捐赠情况</w:t>
            </w:r>
          </w:p>
        </w:tc>
        <w:tc>
          <w:tcPr>
            <w:tcW w:w="2840" w:type="dxa"/>
            <w:shd w:val="clear" w:color="auto" w:fill="auto"/>
          </w:tcPr>
          <w:p w14:paraId="494931C1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受赠款物名称</w:t>
            </w:r>
          </w:p>
        </w:tc>
        <w:tc>
          <w:tcPr>
            <w:tcW w:w="1559" w:type="dxa"/>
            <w:shd w:val="clear" w:color="auto" w:fill="auto"/>
          </w:tcPr>
          <w:p w14:paraId="18069953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5034C152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数量和价值</w:t>
            </w:r>
          </w:p>
        </w:tc>
        <w:tc>
          <w:tcPr>
            <w:tcW w:w="1703" w:type="dxa"/>
            <w:shd w:val="clear" w:color="auto" w:fill="auto"/>
          </w:tcPr>
          <w:p w14:paraId="12E93B29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140BF13B" w14:textId="77777777">
        <w:trPr>
          <w:trHeight w:val="20"/>
          <w:jc w:val="center"/>
        </w:trPr>
        <w:tc>
          <w:tcPr>
            <w:tcW w:w="1413" w:type="dxa"/>
            <w:vMerge/>
          </w:tcPr>
          <w:p w14:paraId="4EB9F644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14:paraId="4F2967F1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捐赠单位名称</w:t>
            </w:r>
          </w:p>
        </w:tc>
        <w:tc>
          <w:tcPr>
            <w:tcW w:w="1559" w:type="dxa"/>
            <w:shd w:val="clear" w:color="auto" w:fill="auto"/>
          </w:tcPr>
          <w:p w14:paraId="02856F35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5407F1E2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联系人姓名、手机号</w:t>
            </w:r>
          </w:p>
        </w:tc>
        <w:tc>
          <w:tcPr>
            <w:tcW w:w="1703" w:type="dxa"/>
            <w:shd w:val="clear" w:color="auto" w:fill="auto"/>
          </w:tcPr>
          <w:p w14:paraId="4FD75CB2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72AAC437" w14:textId="77777777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293232BC" w14:textId="77777777" w:rsidR="00625F26" w:rsidRPr="0032355E" w:rsidRDefault="00DE590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对外捐赠情况</w:t>
            </w:r>
          </w:p>
        </w:tc>
        <w:tc>
          <w:tcPr>
            <w:tcW w:w="2840" w:type="dxa"/>
            <w:shd w:val="clear" w:color="auto" w:fill="auto"/>
          </w:tcPr>
          <w:p w14:paraId="05D12906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对外捐赠款物名称</w:t>
            </w:r>
          </w:p>
        </w:tc>
        <w:tc>
          <w:tcPr>
            <w:tcW w:w="1559" w:type="dxa"/>
            <w:shd w:val="clear" w:color="auto" w:fill="auto"/>
          </w:tcPr>
          <w:p w14:paraId="441F6CAC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0498E3BF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数量和价值</w:t>
            </w:r>
          </w:p>
        </w:tc>
        <w:tc>
          <w:tcPr>
            <w:tcW w:w="1703" w:type="dxa"/>
            <w:shd w:val="clear" w:color="auto" w:fill="auto"/>
          </w:tcPr>
          <w:p w14:paraId="7865C105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4108E5E9" w14:textId="77777777">
        <w:trPr>
          <w:trHeight w:val="20"/>
          <w:jc w:val="center"/>
        </w:trPr>
        <w:tc>
          <w:tcPr>
            <w:tcW w:w="1413" w:type="dxa"/>
            <w:vMerge/>
          </w:tcPr>
          <w:p w14:paraId="1C36654C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14:paraId="6DD8DD10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受赠单位名称</w:t>
            </w:r>
          </w:p>
        </w:tc>
        <w:tc>
          <w:tcPr>
            <w:tcW w:w="1559" w:type="dxa"/>
            <w:shd w:val="clear" w:color="auto" w:fill="auto"/>
          </w:tcPr>
          <w:p w14:paraId="33A5A174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742FB5AE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联系人姓名、手机号</w:t>
            </w:r>
          </w:p>
        </w:tc>
        <w:tc>
          <w:tcPr>
            <w:tcW w:w="1703" w:type="dxa"/>
            <w:shd w:val="clear" w:color="auto" w:fill="auto"/>
          </w:tcPr>
          <w:p w14:paraId="6559CC8B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3E96E37C" w14:textId="77777777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0D68E753" w14:textId="77777777" w:rsidR="00625F26" w:rsidRPr="0032355E" w:rsidRDefault="00DE590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政府支持情况</w:t>
            </w:r>
          </w:p>
        </w:tc>
        <w:tc>
          <w:tcPr>
            <w:tcW w:w="2840" w:type="dxa"/>
            <w:shd w:val="clear" w:color="auto" w:fill="auto"/>
          </w:tcPr>
          <w:p w14:paraId="0C7F202A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相关政策</w:t>
            </w:r>
          </w:p>
        </w:tc>
        <w:tc>
          <w:tcPr>
            <w:tcW w:w="1559" w:type="dxa"/>
            <w:shd w:val="clear" w:color="auto" w:fill="auto"/>
          </w:tcPr>
          <w:p w14:paraId="0401A9E7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4EDFB0B3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拨款金额和用途</w:t>
            </w:r>
          </w:p>
        </w:tc>
        <w:tc>
          <w:tcPr>
            <w:tcW w:w="1703" w:type="dxa"/>
            <w:shd w:val="clear" w:color="auto" w:fill="auto"/>
          </w:tcPr>
          <w:p w14:paraId="768A9C30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625F26" w:rsidRPr="0032355E" w14:paraId="7B90BC36" w14:textId="77777777">
        <w:trPr>
          <w:trHeight w:val="20"/>
          <w:jc w:val="center"/>
        </w:trPr>
        <w:tc>
          <w:tcPr>
            <w:tcW w:w="1413" w:type="dxa"/>
            <w:vMerge/>
          </w:tcPr>
          <w:p w14:paraId="3DA1E43D" w14:textId="77777777" w:rsidR="00625F26" w:rsidRPr="0032355E" w:rsidRDefault="00625F2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0" w:type="dxa"/>
            <w:shd w:val="clear" w:color="auto" w:fill="auto"/>
          </w:tcPr>
          <w:p w14:paraId="06BDC9FC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调拨物资名称</w:t>
            </w:r>
          </w:p>
        </w:tc>
        <w:tc>
          <w:tcPr>
            <w:tcW w:w="1559" w:type="dxa"/>
            <w:shd w:val="clear" w:color="auto" w:fill="auto"/>
          </w:tcPr>
          <w:p w14:paraId="39FA8983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14:paraId="5B7A2C92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数量和价值</w:t>
            </w:r>
          </w:p>
        </w:tc>
        <w:tc>
          <w:tcPr>
            <w:tcW w:w="1703" w:type="dxa"/>
            <w:shd w:val="clear" w:color="auto" w:fill="auto"/>
          </w:tcPr>
          <w:p w14:paraId="790CCFE7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7A916803" w14:textId="77777777" w:rsidR="00625F26" w:rsidRPr="008D1C44" w:rsidRDefault="00DE5906">
      <w:pPr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8D1C44">
        <w:rPr>
          <w:rFonts w:ascii="仿宋" w:eastAsia="仿宋" w:hAnsi="仿宋" w:cs="Times New Roman" w:hint="eastAsia"/>
          <w:kern w:val="0"/>
          <w:sz w:val="28"/>
          <w:szCs w:val="28"/>
        </w:rPr>
        <w:t>（此表可复制</w:t>
      </w:r>
      <w:r w:rsidRPr="008D1C44">
        <w:rPr>
          <w:rFonts w:ascii="仿宋" w:eastAsia="仿宋" w:hAnsi="仿宋" w:cs="Times New Roman"/>
          <w:kern w:val="0"/>
          <w:sz w:val="28"/>
          <w:szCs w:val="28"/>
        </w:rPr>
        <w:t>）</w:t>
      </w:r>
    </w:p>
    <w:p w14:paraId="375039CB" w14:textId="77777777" w:rsidR="00625F26" w:rsidRPr="008D1C44" w:rsidRDefault="00DE5906" w:rsidP="008D1C44">
      <w:pPr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8D1C44">
        <w:rPr>
          <w:rFonts w:ascii="仿宋" w:eastAsia="仿宋" w:hAnsi="仿宋" w:cs="Times New Roman" w:hint="eastAsia"/>
          <w:kern w:val="0"/>
          <w:sz w:val="28"/>
          <w:szCs w:val="28"/>
        </w:rPr>
        <w:t>注：请于2</w:t>
      </w:r>
      <w:r w:rsidRPr="008D1C44">
        <w:rPr>
          <w:rFonts w:ascii="仿宋" w:eastAsia="仿宋" w:hAnsi="仿宋" w:cs="Times New Roman"/>
          <w:kern w:val="0"/>
          <w:sz w:val="28"/>
          <w:szCs w:val="28"/>
        </w:rPr>
        <w:t>020</w:t>
      </w:r>
      <w:r w:rsidRPr="008D1C44">
        <w:rPr>
          <w:rFonts w:ascii="仿宋" w:eastAsia="仿宋" w:hAnsi="仿宋" w:cs="Times New Roman" w:hint="eastAsia"/>
          <w:kern w:val="0"/>
          <w:sz w:val="28"/>
          <w:szCs w:val="28"/>
        </w:rPr>
        <w:t>年2月</w:t>
      </w:r>
      <w:r w:rsidRPr="008D1C44">
        <w:rPr>
          <w:rFonts w:ascii="仿宋" w:eastAsia="仿宋" w:hAnsi="仿宋" w:cs="Times New Roman"/>
          <w:kern w:val="0"/>
          <w:sz w:val="28"/>
          <w:szCs w:val="28"/>
        </w:rPr>
        <w:t>24</w:t>
      </w:r>
      <w:r w:rsidRPr="008D1C44">
        <w:rPr>
          <w:rFonts w:ascii="仿宋" w:eastAsia="仿宋" w:hAnsi="仿宋" w:cs="Times New Roman" w:hint="eastAsia"/>
          <w:kern w:val="0"/>
          <w:sz w:val="28"/>
          <w:szCs w:val="28"/>
        </w:rPr>
        <w:t>日（周一）下午17点前，将以上统计表反馈</w:t>
      </w:r>
      <w:proofErr w:type="gramStart"/>
      <w:r w:rsidRPr="008D1C44">
        <w:rPr>
          <w:rFonts w:ascii="仿宋" w:eastAsia="仿宋" w:hAnsi="仿宋" w:cs="Times New Roman" w:hint="eastAsia"/>
          <w:kern w:val="0"/>
          <w:sz w:val="28"/>
          <w:szCs w:val="28"/>
        </w:rPr>
        <w:t>至协会</w:t>
      </w:r>
      <w:proofErr w:type="gramEnd"/>
      <w:r w:rsidRPr="008D1C44">
        <w:rPr>
          <w:rFonts w:ascii="仿宋" w:eastAsia="仿宋" w:hAnsi="仿宋" w:cs="Times New Roman" w:hint="eastAsia"/>
          <w:kern w:val="0"/>
          <w:sz w:val="28"/>
          <w:szCs w:val="28"/>
        </w:rPr>
        <w:t>疫情防控工作领导小组办公室联系邮箱</w:t>
      </w:r>
      <w:r w:rsidRPr="008D1C44">
        <w:rPr>
          <w:rFonts w:ascii="仿宋" w:eastAsia="仿宋" w:hAnsi="仿宋" w:cs="Times New Roman"/>
          <w:kern w:val="0"/>
          <w:sz w:val="28"/>
          <w:szCs w:val="28"/>
        </w:rPr>
        <w:t>yqfk@cnmia.org</w:t>
      </w:r>
      <w:r w:rsidRPr="008D1C44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14:paraId="1BC60095" w14:textId="77777777" w:rsidR="008D1C44" w:rsidRDefault="008D1C44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</w:p>
    <w:sectPr w:rsidR="008D1C44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219B" w14:textId="77777777" w:rsidR="009A2D6E" w:rsidRDefault="009A2D6E">
      <w:r>
        <w:separator/>
      </w:r>
    </w:p>
  </w:endnote>
  <w:endnote w:type="continuationSeparator" w:id="0">
    <w:p w14:paraId="4C2B2DF2" w14:textId="77777777" w:rsidR="009A2D6E" w:rsidRDefault="009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92307003"/>
    </w:sdtPr>
    <w:sdtEndPr>
      <w:rPr>
        <w:rStyle w:val="aa"/>
      </w:rPr>
    </w:sdtEndPr>
    <w:sdtContent>
      <w:p w14:paraId="7084B307" w14:textId="77777777" w:rsidR="00625F26" w:rsidRDefault="00DE5906">
        <w:pPr>
          <w:pStyle w:val="a5"/>
          <w:framePr w:wrap="around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DD4FCAB" w14:textId="77777777" w:rsidR="00625F26" w:rsidRDefault="00625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509415"/>
    </w:sdtPr>
    <w:sdtEndPr>
      <w:rPr>
        <w:rFonts w:ascii="宋体" w:eastAsia="宋体" w:hAnsi="宋体"/>
        <w:sz w:val="28"/>
        <w:szCs w:val="28"/>
      </w:rPr>
    </w:sdtEndPr>
    <w:sdtContent>
      <w:p w14:paraId="6B818A62" w14:textId="77777777" w:rsidR="00625F26" w:rsidRDefault="00DE590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3A6C1C4" w14:textId="77777777" w:rsidR="00625F26" w:rsidRDefault="00625F26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36622"/>
      <w:showingPlcHdr/>
    </w:sdtPr>
    <w:sdtEndPr>
      <w:rPr>
        <w:rFonts w:ascii="宋体" w:eastAsia="宋体" w:hAnsi="宋体"/>
        <w:sz w:val="28"/>
        <w:szCs w:val="28"/>
      </w:rPr>
    </w:sdtEndPr>
    <w:sdtContent>
      <w:p w14:paraId="1C8CB8E3" w14:textId="77777777" w:rsidR="00625F26" w:rsidRDefault="001B087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t xml:space="preserve">     </w:t>
        </w:r>
      </w:p>
    </w:sdtContent>
  </w:sdt>
  <w:p w14:paraId="5D9DA31F" w14:textId="77777777" w:rsidR="00625F26" w:rsidRDefault="00625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7251" w14:textId="77777777" w:rsidR="009A2D6E" w:rsidRDefault="009A2D6E">
      <w:r>
        <w:separator/>
      </w:r>
    </w:p>
  </w:footnote>
  <w:footnote w:type="continuationSeparator" w:id="0">
    <w:p w14:paraId="6AD9FF6C" w14:textId="77777777" w:rsidR="009A2D6E" w:rsidRDefault="009A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6"/>
    <w:rsid w:val="0004250B"/>
    <w:rsid w:val="0012437A"/>
    <w:rsid w:val="001311C9"/>
    <w:rsid w:val="0017651F"/>
    <w:rsid w:val="001B0876"/>
    <w:rsid w:val="00264888"/>
    <w:rsid w:val="002679D1"/>
    <w:rsid w:val="00270405"/>
    <w:rsid w:val="003129AC"/>
    <w:rsid w:val="00317E84"/>
    <w:rsid w:val="00322883"/>
    <w:rsid w:val="0032355E"/>
    <w:rsid w:val="00482652"/>
    <w:rsid w:val="004A2193"/>
    <w:rsid w:val="004D40F1"/>
    <w:rsid w:val="00592D51"/>
    <w:rsid w:val="005A525E"/>
    <w:rsid w:val="005A798C"/>
    <w:rsid w:val="005C78B0"/>
    <w:rsid w:val="00625F26"/>
    <w:rsid w:val="0063307C"/>
    <w:rsid w:val="006D40A6"/>
    <w:rsid w:val="007077B1"/>
    <w:rsid w:val="007A7533"/>
    <w:rsid w:val="008472D4"/>
    <w:rsid w:val="008D1C44"/>
    <w:rsid w:val="009053BA"/>
    <w:rsid w:val="009A2D6E"/>
    <w:rsid w:val="00B26D1B"/>
    <w:rsid w:val="00B46AA5"/>
    <w:rsid w:val="00B8442B"/>
    <w:rsid w:val="00C47C5D"/>
    <w:rsid w:val="00D214AD"/>
    <w:rsid w:val="00DC2DBE"/>
    <w:rsid w:val="00DE5906"/>
    <w:rsid w:val="00EA60F3"/>
    <w:rsid w:val="00EC388F"/>
    <w:rsid w:val="00FA215B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827EB"/>
  <w15:docId w15:val="{83E72E52-85D8-4BA4-A0DD-ED45CD0C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c">
    <w:name w:val="Hyperlink"/>
    <w:basedOn w:val="a0"/>
    <w:uiPriority w:val="99"/>
    <w:unhideWhenUsed/>
    <w:qFormat/>
    <w:rPr>
      <w:color w:val="666666"/>
      <w:u w:val="non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red">
    <w:name w:val="red"/>
    <w:basedOn w:val="a0"/>
    <w:qFormat/>
    <w:rPr>
      <w:color w:val="E91C1C"/>
    </w:rPr>
  </w:style>
  <w:style w:type="character" w:customStyle="1" w:styleId="red1">
    <w:name w:val="red1"/>
    <w:basedOn w:val="a0"/>
    <w:qFormat/>
    <w:rPr>
      <w:color w:val="D90505"/>
    </w:rPr>
  </w:style>
  <w:style w:type="character" w:customStyle="1" w:styleId="red2">
    <w:name w:val="red2"/>
    <w:basedOn w:val="a0"/>
    <w:qFormat/>
    <w:rPr>
      <w:color w:val="E91B1B"/>
    </w:rPr>
  </w:style>
  <w:style w:type="character" w:customStyle="1" w:styleId="tlewh">
    <w:name w:val="tlewh"/>
    <w:basedOn w:val="a0"/>
    <w:qFormat/>
  </w:style>
  <w:style w:type="character" w:customStyle="1" w:styleId="current">
    <w:name w:val="current"/>
    <w:basedOn w:val="a0"/>
    <w:qFormat/>
    <w:rPr>
      <w:color w:val="D90606"/>
    </w:rPr>
  </w:style>
  <w:style w:type="character" w:customStyle="1" w:styleId="gray">
    <w:name w:val="gray"/>
    <w:basedOn w:val="a0"/>
    <w:qFormat/>
    <w:rPr>
      <w:color w:val="999999"/>
      <w:sz w:val="22"/>
      <w:szCs w:val="22"/>
    </w:rPr>
  </w:style>
  <w:style w:type="character" w:customStyle="1" w:styleId="on1">
    <w:name w:val="on1"/>
    <w:basedOn w:val="a0"/>
    <w:qFormat/>
    <w:rPr>
      <w:color w:val="FFFFFF"/>
      <w:shd w:val="clear" w:color="auto" w:fill="D90606"/>
    </w:rPr>
  </w:style>
  <w:style w:type="character" w:customStyle="1" w:styleId="ontle7">
    <w:name w:val="ontle7"/>
    <w:basedOn w:val="a0"/>
    <w:qFormat/>
    <w:rPr>
      <w:b/>
      <w:color w:val="2222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DOU ZHI</cp:lastModifiedBy>
  <cp:revision>2</cp:revision>
  <dcterms:created xsi:type="dcterms:W3CDTF">2020-02-22T14:03:00Z</dcterms:created>
  <dcterms:modified xsi:type="dcterms:W3CDTF">2020-02-22T14:03:00Z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