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BE" w:rsidRDefault="00934BBE" w:rsidP="00934BBE">
      <w:pPr>
        <w:spacing w:line="540" w:lineRule="exact"/>
        <w:rPr>
          <w:rFonts w:ascii="黑体" w:eastAsia="黑体" w:hAnsi="黑体" w:cs="仿宋"/>
          <w:bCs/>
          <w:sz w:val="32"/>
          <w:szCs w:val="32"/>
          <w:shd w:val="clear" w:color="auto" w:fill="FFFFFF"/>
        </w:rPr>
      </w:pPr>
      <w:r w:rsidRPr="00767294">
        <w:rPr>
          <w:rFonts w:ascii="黑体" w:eastAsia="黑体" w:hAnsi="黑体" w:cs="仿宋" w:hint="eastAsia"/>
          <w:bCs/>
          <w:sz w:val="32"/>
          <w:szCs w:val="32"/>
          <w:shd w:val="clear" w:color="auto" w:fill="FFFFFF"/>
        </w:rPr>
        <w:t>附件：</w:t>
      </w:r>
    </w:p>
    <w:p w:rsidR="00934BBE" w:rsidRDefault="00934BBE" w:rsidP="00934BBE">
      <w:pPr>
        <w:spacing w:line="540" w:lineRule="exact"/>
        <w:jc w:val="center"/>
        <w:rPr>
          <w:rFonts w:asciiTheme="minorEastAsia" w:eastAsiaTheme="minorEastAsia" w:hAnsiTheme="minorEastAsia" w:cs="微软雅黑"/>
          <w:b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微软雅黑" w:hint="eastAsia"/>
          <w:b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微软雅黑"/>
          <w:b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Theme="minorEastAsia" w:eastAsiaTheme="minorEastAsia" w:hAnsiTheme="minorEastAsia" w:cs="微软雅黑" w:hint="eastAsia"/>
          <w:b/>
          <w:sz w:val="32"/>
          <w:szCs w:val="32"/>
          <w:u w:val="single"/>
          <w:shd w:val="clear" w:color="auto" w:fill="FFFFFF"/>
        </w:rPr>
        <w:t>（盖章）</w:t>
      </w:r>
      <w:r w:rsidRPr="00767294">
        <w:rPr>
          <w:rFonts w:asciiTheme="minorEastAsia" w:eastAsiaTheme="minorEastAsia" w:hAnsiTheme="minorEastAsia" w:cs="微软雅黑" w:hint="eastAsia"/>
          <w:b/>
          <w:sz w:val="32"/>
          <w:szCs w:val="32"/>
          <w:shd w:val="clear" w:color="auto" w:fill="FFFFFF"/>
        </w:rPr>
        <w:t>医院学术下基层行动申请表</w:t>
      </w:r>
    </w:p>
    <w:p w:rsidR="00934BBE" w:rsidRPr="00767294" w:rsidRDefault="00934BBE" w:rsidP="00934BBE">
      <w:pPr>
        <w:spacing w:line="540" w:lineRule="exact"/>
        <w:jc w:val="center"/>
        <w:rPr>
          <w:rFonts w:ascii="黑体" w:eastAsia="黑体" w:hAnsi="黑体" w:cs="仿宋"/>
          <w:bCs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4BBE" w:rsidTr="00E72C1C"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下基层行动名称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计划时间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帮扶地点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开展形式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rPr>
          <w:trHeight w:val="1551"/>
        </w:trPr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授课人</w:t>
            </w:r>
            <w:r w:rsidRPr="00767294"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  <w:t>/培训人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听课</w:t>
            </w:r>
            <w:r w:rsidRPr="00767294"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  <w:t>/接受培训</w:t>
            </w:r>
          </w:p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范围及人数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rPr>
          <w:trHeight w:val="2237"/>
        </w:trPr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预计费用及来源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rPr>
          <w:trHeight w:val="1627"/>
        </w:trPr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负责人</w:t>
            </w:r>
            <w:r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（签字）</w:t>
            </w:r>
            <w:r w:rsidRPr="00767294"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  <w:t>/</w:t>
            </w:r>
          </w:p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934BBE" w:rsidTr="00E72C1C">
        <w:trPr>
          <w:trHeight w:val="1600"/>
        </w:trPr>
        <w:tc>
          <w:tcPr>
            <w:tcW w:w="2840" w:type="dxa"/>
            <w:vAlign w:val="center"/>
          </w:tcPr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联系人</w:t>
            </w:r>
            <w:r w:rsidRPr="00767294"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  <w:t>/</w:t>
            </w:r>
          </w:p>
          <w:p w:rsidR="00934BBE" w:rsidRPr="00767294" w:rsidRDefault="00934BBE" w:rsidP="00E72C1C">
            <w:pPr>
              <w:spacing w:line="540" w:lineRule="exact"/>
              <w:jc w:val="center"/>
              <w:rPr>
                <w:rFonts w:asciiTheme="minorEastAsia" w:eastAsiaTheme="minorEastAsia" w:hAnsiTheme="minorEastAsia" w:cs="微软雅黑"/>
                <w:bCs/>
                <w:sz w:val="28"/>
                <w:szCs w:val="28"/>
                <w:shd w:val="clear" w:color="auto" w:fill="FFFFFF"/>
              </w:rPr>
            </w:pPr>
            <w:r w:rsidRPr="00767294">
              <w:rPr>
                <w:rFonts w:asciiTheme="minorEastAsia" w:eastAsiaTheme="minorEastAsia" w:hAnsiTheme="minorEastAsia" w:cs="微软雅黑" w:hint="eastAsia"/>
                <w:bCs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5682" w:type="dxa"/>
          </w:tcPr>
          <w:p w:rsidR="00934BBE" w:rsidRDefault="00934BBE" w:rsidP="00E72C1C">
            <w:pPr>
              <w:spacing w:line="540" w:lineRule="exact"/>
              <w:jc w:val="left"/>
              <w:rPr>
                <w:rFonts w:ascii="仿宋" w:eastAsia="仿宋" w:hAnsi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D46818" w:rsidRDefault="00D46818">
      <w:pPr>
        <w:rPr>
          <w:rFonts w:hint="eastAsia"/>
        </w:rPr>
      </w:pPr>
      <w:bookmarkStart w:id="0" w:name="_GoBack"/>
      <w:bookmarkEnd w:id="0"/>
    </w:p>
    <w:sectPr w:rsidR="00D46818" w:rsidSect="00767294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208093509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67294" w:rsidRDefault="00934BBE" w:rsidP="00986375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67294" w:rsidRDefault="00934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rFonts w:ascii="FangSong" w:hAnsi="FangSong"/>
        <w:sz w:val="30"/>
        <w:szCs w:val="30"/>
      </w:rPr>
      <w:id w:val="-44731215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67294" w:rsidRPr="00767294" w:rsidRDefault="00934BBE" w:rsidP="00986375">
        <w:pPr>
          <w:pStyle w:val="a5"/>
          <w:framePr w:wrap="none" w:vAnchor="text" w:hAnchor="margin" w:xAlign="center" w:y="1"/>
          <w:rPr>
            <w:rStyle w:val="a6"/>
            <w:rFonts w:ascii="FangSong" w:hAnsi="FangSong"/>
            <w:sz w:val="30"/>
            <w:szCs w:val="30"/>
          </w:rPr>
        </w:pPr>
        <w:r w:rsidRPr="00767294">
          <w:rPr>
            <w:rStyle w:val="a6"/>
            <w:rFonts w:ascii="FangSong" w:hAnsi="FangSong"/>
            <w:sz w:val="30"/>
            <w:szCs w:val="30"/>
          </w:rPr>
          <w:fldChar w:fldCharType="begin"/>
        </w:r>
        <w:r w:rsidRPr="00767294">
          <w:rPr>
            <w:rStyle w:val="a6"/>
            <w:rFonts w:ascii="FangSong" w:hAnsi="FangSong"/>
            <w:sz w:val="30"/>
            <w:szCs w:val="30"/>
          </w:rPr>
          <w:instrText xml:space="preserve"> PAGE </w:instrText>
        </w:r>
        <w:r w:rsidRPr="00767294">
          <w:rPr>
            <w:rStyle w:val="a6"/>
            <w:rFonts w:ascii="FangSong" w:hAnsi="FangSong"/>
            <w:sz w:val="30"/>
            <w:szCs w:val="30"/>
          </w:rPr>
          <w:fldChar w:fldCharType="separate"/>
        </w:r>
        <w:r>
          <w:rPr>
            <w:rStyle w:val="a6"/>
            <w:rFonts w:ascii="FangSong" w:hAnsi="FangSong"/>
            <w:noProof/>
            <w:sz w:val="30"/>
            <w:szCs w:val="30"/>
          </w:rPr>
          <w:t>- 2 -</w:t>
        </w:r>
        <w:r w:rsidRPr="00767294">
          <w:rPr>
            <w:rStyle w:val="a6"/>
            <w:rFonts w:ascii="FangSong" w:hAnsi="FangSong"/>
            <w:sz w:val="30"/>
            <w:szCs w:val="30"/>
          </w:rPr>
          <w:fldChar w:fldCharType="end"/>
        </w:r>
      </w:p>
    </w:sdtContent>
  </w:sdt>
  <w:p w:rsidR="00767294" w:rsidRDefault="00934BB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F" w:rsidRDefault="00934B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E"/>
    <w:rsid w:val="00934BBE"/>
    <w:rsid w:val="00D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24D0-E917-4334-A604-8CA8692C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3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BB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934B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93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4BBE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3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2020-01-17T06:45:00Z</dcterms:created>
  <dcterms:modified xsi:type="dcterms:W3CDTF">2020-01-17T06:47:00Z</dcterms:modified>
</cp:coreProperties>
</file>