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rPr>
          <w:rFonts w:ascii="Times New Roman" w:hAnsi="Times New Roman" w:eastAsia="仿宋" w:cs="Times New Roman"/>
          <w:kern w:val="0"/>
          <w:sz w:val="32"/>
          <w:szCs w:val="32"/>
        </w:rPr>
      </w:pPr>
      <w:bookmarkStart w:id="1" w:name="_GoBack"/>
      <w:bookmarkEnd w:id="1"/>
      <w:r>
        <w:rPr>
          <w:rFonts w:hint="eastAsia" w:ascii="Times New Roman" w:hAnsi="Times New Roman" w:eastAsia="黑体" w:cs="Times New Roman"/>
          <w:bCs/>
          <w:kern w:val="0"/>
          <w:sz w:val="32"/>
          <w:szCs w:val="32"/>
        </w:rPr>
        <w:t>附件</w:t>
      </w:r>
      <w:r>
        <w:rPr>
          <w:rFonts w:ascii="Times New Roman" w:hAnsi="Times New Roman" w:eastAsia="黑体" w:cs="Times New Roman"/>
          <w:bCs/>
          <w:kern w:val="0"/>
          <w:sz w:val="32"/>
          <w:szCs w:val="32"/>
        </w:rPr>
        <w:t>1</w:t>
      </w:r>
    </w:p>
    <w:p>
      <w:pPr>
        <w:autoSpaceDE w:val="0"/>
        <w:autoSpaceDN w:val="0"/>
        <w:adjustRightInd w:val="0"/>
        <w:spacing w:line="520" w:lineRule="exact"/>
        <w:jc w:val="center"/>
        <w:rPr>
          <w:rFonts w:ascii="Times New Roman" w:hAnsi="Times New Roman" w:eastAsia="仿宋" w:cs="Times New Roman"/>
          <w:kern w:val="0"/>
          <w:sz w:val="36"/>
          <w:szCs w:val="36"/>
        </w:rPr>
      </w:pPr>
      <w:r>
        <w:rPr>
          <w:rFonts w:hint="eastAsia" w:ascii="Times New Roman" w:hAnsi="Times New Roman" w:eastAsia="宋体" w:cs="Times New Roman"/>
          <w:b/>
          <w:kern w:val="0"/>
          <w:sz w:val="40"/>
          <w:szCs w:val="40"/>
        </w:rPr>
        <w:t>中国非公立医疗机构协会血液病专业委员会</w:t>
      </w:r>
    </w:p>
    <w:p>
      <w:pPr>
        <w:spacing w:line="520" w:lineRule="exact"/>
        <w:jc w:val="center"/>
        <w:rPr>
          <w:rFonts w:ascii="Times New Roman" w:hAnsi="Times New Roman" w:eastAsia="宋体" w:cs="Times New Roman"/>
          <w:b/>
          <w:bCs/>
          <w:color w:val="000000"/>
          <w:sz w:val="40"/>
          <w:szCs w:val="40"/>
        </w:rPr>
      </w:pPr>
      <w:bookmarkStart w:id="0" w:name="OLE_LINK1"/>
      <w:r>
        <w:rPr>
          <w:rFonts w:hint="eastAsia" w:ascii="Times New Roman" w:hAnsi="Times New Roman" w:eastAsia="宋体" w:cs="Times New Roman"/>
          <w:b/>
          <w:bCs/>
          <w:color w:val="000000"/>
          <w:sz w:val="40"/>
          <w:szCs w:val="40"/>
        </w:rPr>
        <w:t>第二届委员会委员候选人所在机构信息登记表</w:t>
      </w:r>
    </w:p>
    <w:tbl>
      <w:tblPr>
        <w:tblStyle w:val="7"/>
        <w:tblpPr w:leftFromText="180" w:rightFromText="180" w:vertAnchor="text" w:horzAnchor="margin" w:tblpXSpec="center" w:tblpY="52"/>
        <w:tblW w:w="10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1835"/>
        <w:gridCol w:w="1485"/>
        <w:gridCol w:w="175"/>
        <w:gridCol w:w="248"/>
        <w:gridCol w:w="1449"/>
        <w:gridCol w:w="1548"/>
        <w:gridCol w:w="87"/>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95" w:type="dxa"/>
            <w:tcBorders>
              <w:top w:val="single" w:color="auto" w:sz="18" w:space="0"/>
              <w:left w:val="single" w:color="auto" w:sz="18" w:space="0"/>
            </w:tcBorders>
            <w:vAlign w:val="center"/>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机构名称</w:t>
            </w:r>
          </w:p>
        </w:tc>
        <w:tc>
          <w:tcPr>
            <w:tcW w:w="9072" w:type="dxa"/>
            <w:gridSpan w:val="8"/>
            <w:tcBorders>
              <w:top w:val="single" w:color="auto" w:sz="18" w:space="0"/>
              <w:right w:val="single" w:color="auto" w:sz="18" w:space="0"/>
            </w:tcBorders>
          </w:tcPr>
          <w:p>
            <w:pPr>
              <w:spacing w:line="520" w:lineRule="exact"/>
              <w:jc w:val="center"/>
              <w:rPr>
                <w:rFonts w:ascii="Times New Roman" w:hAnsi="Times New Roman" w:eastAsia="宋体"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395" w:type="dxa"/>
            <w:tcBorders>
              <w:left w:val="single" w:color="auto" w:sz="18" w:space="0"/>
            </w:tcBorders>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机构地址</w:t>
            </w:r>
          </w:p>
        </w:tc>
        <w:tc>
          <w:tcPr>
            <w:tcW w:w="5192" w:type="dxa"/>
            <w:gridSpan w:val="5"/>
          </w:tcPr>
          <w:p>
            <w:pPr>
              <w:spacing w:line="520" w:lineRule="exact"/>
              <w:jc w:val="center"/>
              <w:rPr>
                <w:rFonts w:ascii="Times New Roman" w:hAnsi="Times New Roman" w:eastAsia="宋体" w:cs="Times New Roman"/>
                <w:b/>
                <w:bCs/>
                <w:color w:val="000000"/>
                <w:sz w:val="28"/>
                <w:szCs w:val="28"/>
              </w:rPr>
            </w:pPr>
          </w:p>
        </w:tc>
        <w:tc>
          <w:tcPr>
            <w:tcW w:w="1635" w:type="dxa"/>
            <w:gridSpan w:val="2"/>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邮编</w:t>
            </w:r>
          </w:p>
        </w:tc>
        <w:tc>
          <w:tcPr>
            <w:tcW w:w="2245" w:type="dxa"/>
            <w:tcBorders>
              <w:right w:val="single" w:color="auto" w:sz="18" w:space="0"/>
            </w:tcBorders>
          </w:tcPr>
          <w:p>
            <w:pPr>
              <w:spacing w:line="520" w:lineRule="exact"/>
              <w:jc w:val="center"/>
              <w:rPr>
                <w:rFonts w:ascii="Times New Roman" w:hAnsi="Times New Roman" w:eastAsia="宋体"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95" w:type="dxa"/>
            <w:tcBorders>
              <w:left w:val="single" w:color="auto" w:sz="18" w:space="0"/>
            </w:tcBorders>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座机</w:t>
            </w:r>
          </w:p>
        </w:tc>
        <w:tc>
          <w:tcPr>
            <w:tcW w:w="3743" w:type="dxa"/>
            <w:gridSpan w:val="4"/>
          </w:tcPr>
          <w:p>
            <w:pPr>
              <w:spacing w:line="520" w:lineRule="exact"/>
              <w:jc w:val="center"/>
              <w:rPr>
                <w:rFonts w:ascii="Times New Roman" w:hAnsi="Times New Roman" w:eastAsia="宋体" w:cs="Times New Roman"/>
                <w:b/>
                <w:bCs/>
                <w:color w:val="000000"/>
                <w:sz w:val="28"/>
                <w:szCs w:val="28"/>
              </w:rPr>
            </w:pPr>
          </w:p>
        </w:tc>
        <w:tc>
          <w:tcPr>
            <w:tcW w:w="1449" w:type="dxa"/>
            <w:vAlign w:val="center"/>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传真</w:t>
            </w:r>
          </w:p>
        </w:tc>
        <w:tc>
          <w:tcPr>
            <w:tcW w:w="3880" w:type="dxa"/>
            <w:gridSpan w:val="3"/>
            <w:tcBorders>
              <w:right w:val="single" w:color="auto" w:sz="18" w:space="0"/>
            </w:tcBorders>
          </w:tcPr>
          <w:p>
            <w:pPr>
              <w:spacing w:line="520" w:lineRule="exact"/>
              <w:jc w:val="center"/>
              <w:rPr>
                <w:rFonts w:ascii="Times New Roman" w:hAnsi="Times New Roman" w:eastAsia="宋体"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1395" w:type="dxa"/>
            <w:tcBorders>
              <w:left w:val="single" w:color="auto" w:sz="18" w:space="0"/>
            </w:tcBorders>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机构性质</w:t>
            </w:r>
          </w:p>
        </w:tc>
        <w:tc>
          <w:tcPr>
            <w:tcW w:w="9072" w:type="dxa"/>
            <w:gridSpan w:val="8"/>
            <w:tcBorders>
              <w:right w:val="single" w:color="auto" w:sz="18" w:space="0"/>
            </w:tcBorders>
            <w:vAlign w:val="center"/>
          </w:tcPr>
          <w:p>
            <w:pPr>
              <w:spacing w:line="520" w:lineRule="exact"/>
              <w:rPr>
                <w:rFonts w:ascii="Times New Roman" w:hAnsi="Times New Roman" w:eastAsia="宋体" w:cs="Times New Roman"/>
                <w:b/>
                <w:bCs/>
                <w:color w:val="000000"/>
                <w:sz w:val="28"/>
                <w:szCs w:val="28"/>
              </w:rPr>
            </w:pPr>
            <w:r>
              <w:rPr>
                <w:rFonts w:hint="eastAsia" w:ascii="Times New Roman" w:hAnsi="Times New Roman" w:eastAsia="宋体" w:cs="Times New Roman"/>
                <w:color w:val="000000"/>
                <w:sz w:val="28"/>
                <w:szCs w:val="28"/>
              </w:rPr>
              <w:t>□公立</w:t>
            </w:r>
            <w:r>
              <w:rPr>
                <w:rFonts w:ascii="Times New Roman" w:hAnsi="Times New Roman" w:eastAsia="宋体" w:cs="Times New Roman"/>
                <w:color w:val="000000"/>
                <w:sz w:val="28"/>
                <w:szCs w:val="28"/>
              </w:rPr>
              <w:t xml:space="preserve"> </w:t>
            </w:r>
            <w:r>
              <w:rPr>
                <w:rFonts w:hint="eastAsia" w:ascii="Times New Roman" w:hAnsi="Times New Roman" w:eastAsia="宋体" w:cs="Times New Roman"/>
                <w:color w:val="000000"/>
                <w:sz w:val="28"/>
                <w:szCs w:val="28"/>
              </w:rPr>
              <w:t>□非公立：□民营□外资□中外合资□混合制□上市公司□国有公司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395" w:type="dxa"/>
            <w:tcBorders>
              <w:left w:val="single" w:color="auto" w:sz="18" w:space="0"/>
            </w:tcBorders>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机构规模</w:t>
            </w:r>
          </w:p>
        </w:tc>
        <w:tc>
          <w:tcPr>
            <w:tcW w:w="9072" w:type="dxa"/>
            <w:gridSpan w:val="8"/>
            <w:tcBorders>
              <w:right w:val="single" w:color="auto" w:sz="18" w:space="0"/>
            </w:tcBorders>
            <w:vAlign w:val="center"/>
          </w:tcPr>
          <w:p>
            <w:pPr>
              <w:spacing w:line="520" w:lineRule="exact"/>
              <w:rPr>
                <w:rFonts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级别（如有）：</w:t>
            </w:r>
            <w:r>
              <w:rPr>
                <w:rFonts w:ascii="Times New Roman" w:hAnsi="Times New Roman" w:eastAsia="宋体" w:cs="Times New Roman"/>
                <w:color w:val="000000"/>
                <w:sz w:val="28"/>
                <w:szCs w:val="28"/>
              </w:rPr>
              <w:t xml:space="preserve">       </w:t>
            </w:r>
            <w:r>
              <w:rPr>
                <w:rFonts w:hint="eastAsia" w:ascii="Times New Roman" w:hAnsi="Times New Roman" w:eastAsia="宋体" w:cs="Times New Roman"/>
                <w:color w:val="000000"/>
                <w:sz w:val="28"/>
                <w:szCs w:val="28"/>
              </w:rPr>
              <w:t>床位数（如有）：</w:t>
            </w:r>
            <w:r>
              <w:rPr>
                <w:rFonts w:ascii="Times New Roman" w:hAnsi="Times New Roman" w:eastAsia="宋体" w:cs="Times New Roman"/>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395" w:type="dxa"/>
            <w:tcBorders>
              <w:left w:val="single" w:color="auto" w:sz="18" w:space="0"/>
            </w:tcBorders>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机构类型</w:t>
            </w:r>
          </w:p>
        </w:tc>
        <w:tc>
          <w:tcPr>
            <w:tcW w:w="9072" w:type="dxa"/>
            <w:gridSpan w:val="8"/>
            <w:tcBorders>
              <w:right w:val="single" w:color="auto" w:sz="18" w:space="0"/>
            </w:tcBorders>
            <w:vAlign w:val="center"/>
          </w:tcPr>
          <w:p>
            <w:pPr>
              <w:spacing w:line="520" w:lineRule="exact"/>
              <w:rPr>
                <w:rFonts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□企业</w:t>
            </w:r>
            <w:r>
              <w:rPr>
                <w:rFonts w:ascii="Times New Roman" w:hAnsi="Times New Roman" w:eastAsia="宋体" w:cs="Times New Roman"/>
                <w:color w:val="000000"/>
                <w:sz w:val="28"/>
                <w:szCs w:val="28"/>
              </w:rPr>
              <w:t xml:space="preserve"> </w:t>
            </w:r>
            <w:r>
              <w:rPr>
                <w:rFonts w:hint="eastAsia" w:ascii="Times New Roman" w:hAnsi="Times New Roman" w:eastAsia="宋体" w:cs="Times New Roman"/>
                <w:color w:val="000000"/>
                <w:sz w:val="28"/>
                <w:szCs w:val="28"/>
              </w:rPr>
              <w:t>□医疗机构：□综合医院</w:t>
            </w:r>
            <w:r>
              <w:rPr>
                <w:rFonts w:ascii="Times New Roman" w:hAnsi="Times New Roman" w:eastAsia="宋体" w:cs="Times New Roman"/>
                <w:color w:val="000000"/>
                <w:sz w:val="28"/>
                <w:szCs w:val="28"/>
              </w:rPr>
              <w:t xml:space="preserve"> </w:t>
            </w:r>
            <w:r>
              <w:rPr>
                <w:rFonts w:hint="eastAsia" w:ascii="Times New Roman" w:hAnsi="Times New Roman" w:eastAsia="宋体" w:cs="Times New Roman"/>
                <w:color w:val="000000"/>
                <w:sz w:val="28"/>
                <w:szCs w:val="28"/>
              </w:rPr>
              <w:t>□专科医院</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□健康管理机构</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95" w:type="dxa"/>
            <w:tcBorders>
              <w:left w:val="single" w:color="auto" w:sz="18" w:space="0"/>
            </w:tcBorders>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法人代表</w:t>
            </w:r>
          </w:p>
        </w:tc>
        <w:tc>
          <w:tcPr>
            <w:tcW w:w="1835" w:type="dxa"/>
            <w:vAlign w:val="center"/>
          </w:tcPr>
          <w:p>
            <w:pPr>
              <w:spacing w:line="520" w:lineRule="exact"/>
              <w:jc w:val="center"/>
              <w:rPr>
                <w:rFonts w:ascii="Times New Roman" w:hAnsi="Times New Roman" w:eastAsia="宋体" w:cs="Times New Roman"/>
                <w:b/>
                <w:bCs/>
                <w:color w:val="000000"/>
                <w:sz w:val="28"/>
                <w:szCs w:val="28"/>
              </w:rPr>
            </w:pPr>
          </w:p>
        </w:tc>
        <w:tc>
          <w:tcPr>
            <w:tcW w:w="1485" w:type="dxa"/>
            <w:vAlign w:val="center"/>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手机号</w:t>
            </w:r>
          </w:p>
        </w:tc>
        <w:tc>
          <w:tcPr>
            <w:tcW w:w="1872" w:type="dxa"/>
            <w:gridSpan w:val="3"/>
            <w:vAlign w:val="center"/>
          </w:tcPr>
          <w:p>
            <w:pPr>
              <w:spacing w:line="520" w:lineRule="exact"/>
              <w:jc w:val="center"/>
              <w:rPr>
                <w:rFonts w:ascii="Times New Roman" w:hAnsi="Times New Roman" w:eastAsia="宋体" w:cs="Times New Roman"/>
                <w:b/>
                <w:bCs/>
                <w:color w:val="000000"/>
                <w:sz w:val="28"/>
                <w:szCs w:val="28"/>
              </w:rPr>
            </w:pPr>
          </w:p>
        </w:tc>
        <w:tc>
          <w:tcPr>
            <w:tcW w:w="1548" w:type="dxa"/>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邮箱</w:t>
            </w:r>
          </w:p>
        </w:tc>
        <w:tc>
          <w:tcPr>
            <w:tcW w:w="2332" w:type="dxa"/>
            <w:gridSpan w:val="2"/>
            <w:tcBorders>
              <w:right w:val="single" w:color="auto" w:sz="18" w:space="0"/>
            </w:tcBorders>
          </w:tcPr>
          <w:p>
            <w:pPr>
              <w:spacing w:line="520" w:lineRule="exact"/>
              <w:jc w:val="center"/>
              <w:rPr>
                <w:rFonts w:ascii="Times New Roman" w:hAnsi="Times New Roman" w:eastAsia="宋体"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95" w:type="dxa"/>
            <w:tcBorders>
              <w:left w:val="single" w:color="auto" w:sz="18" w:space="0"/>
            </w:tcBorders>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联系人</w:t>
            </w:r>
          </w:p>
        </w:tc>
        <w:tc>
          <w:tcPr>
            <w:tcW w:w="1835" w:type="dxa"/>
            <w:vAlign w:val="center"/>
          </w:tcPr>
          <w:p>
            <w:pPr>
              <w:spacing w:line="520" w:lineRule="exact"/>
              <w:jc w:val="center"/>
              <w:rPr>
                <w:rFonts w:ascii="Times New Roman" w:hAnsi="Times New Roman" w:eastAsia="宋体" w:cs="Times New Roman"/>
                <w:b/>
                <w:bCs/>
                <w:color w:val="000000"/>
                <w:sz w:val="28"/>
                <w:szCs w:val="28"/>
              </w:rPr>
            </w:pPr>
          </w:p>
        </w:tc>
        <w:tc>
          <w:tcPr>
            <w:tcW w:w="1485" w:type="dxa"/>
            <w:vAlign w:val="center"/>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手机号</w:t>
            </w:r>
          </w:p>
        </w:tc>
        <w:tc>
          <w:tcPr>
            <w:tcW w:w="1872" w:type="dxa"/>
            <w:gridSpan w:val="3"/>
            <w:vAlign w:val="center"/>
          </w:tcPr>
          <w:p>
            <w:pPr>
              <w:spacing w:line="520" w:lineRule="exact"/>
              <w:jc w:val="center"/>
              <w:rPr>
                <w:rFonts w:ascii="Times New Roman" w:hAnsi="Times New Roman" w:eastAsia="宋体" w:cs="Times New Roman"/>
                <w:b/>
                <w:bCs/>
                <w:color w:val="000000"/>
                <w:sz w:val="28"/>
                <w:szCs w:val="28"/>
              </w:rPr>
            </w:pPr>
          </w:p>
        </w:tc>
        <w:tc>
          <w:tcPr>
            <w:tcW w:w="1548" w:type="dxa"/>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邮箱</w:t>
            </w:r>
          </w:p>
        </w:tc>
        <w:tc>
          <w:tcPr>
            <w:tcW w:w="2332" w:type="dxa"/>
            <w:gridSpan w:val="2"/>
            <w:tcBorders>
              <w:right w:val="single" w:color="auto" w:sz="18" w:space="0"/>
            </w:tcBorders>
          </w:tcPr>
          <w:p>
            <w:pPr>
              <w:spacing w:line="520" w:lineRule="exact"/>
              <w:jc w:val="center"/>
              <w:rPr>
                <w:rFonts w:ascii="Times New Roman" w:hAnsi="Times New Roman" w:eastAsia="宋体"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0" w:hRule="atLeast"/>
        </w:trPr>
        <w:tc>
          <w:tcPr>
            <w:tcW w:w="10467" w:type="dxa"/>
            <w:gridSpan w:val="9"/>
            <w:tcBorders>
              <w:left w:val="single" w:color="auto" w:sz="18" w:space="0"/>
              <w:right w:val="single" w:color="auto" w:sz="18" w:space="0"/>
            </w:tcBorders>
          </w:tcPr>
          <w:p>
            <w:pPr>
              <w:spacing w:line="520" w:lineRule="exact"/>
              <w:rPr>
                <w:rFonts w:ascii="Times New Roman" w:hAnsi="Times New Roman" w:eastAsia="宋体" w:cs="Times New Roman"/>
                <w:b/>
                <w:bCs/>
                <w:color w:val="000000"/>
                <w:sz w:val="28"/>
                <w:szCs w:val="28"/>
              </w:rPr>
            </w:pPr>
            <w:r>
              <w:rPr>
                <w:rFonts w:ascii="Times New Roman" w:hAnsi="Times New Roman" w:eastAsia="宋体" w:cs="Times New Roman"/>
                <w:sz w:val="28"/>
                <w:szCs w:val="28"/>
              </w:rPr>
              <w:t xml:space="preserve"> </w:t>
            </w:r>
            <w:r>
              <w:rPr>
                <w:rFonts w:hint="eastAsia" w:ascii="Times New Roman" w:hAnsi="Times New Roman" w:eastAsia="宋体" w:cs="Times New Roman"/>
                <w:b/>
                <w:bCs/>
                <w:color w:val="000000"/>
                <w:sz w:val="28"/>
                <w:szCs w:val="28"/>
              </w:rPr>
              <w:t>机构简介：（可另附页）</w:t>
            </w:r>
          </w:p>
          <w:p>
            <w:pPr>
              <w:spacing w:line="520" w:lineRule="exact"/>
              <w:rPr>
                <w:rFonts w:ascii="Times New Roman" w:hAnsi="Times New Roman" w:eastAsia="宋体" w:cs="Times New Roman"/>
                <w:b/>
                <w:bCs/>
                <w:color w:val="000000"/>
                <w:sz w:val="28"/>
                <w:szCs w:val="28"/>
              </w:rPr>
            </w:pPr>
          </w:p>
          <w:p>
            <w:pPr>
              <w:spacing w:line="520" w:lineRule="exact"/>
              <w:rPr>
                <w:rFonts w:ascii="Times New Roman" w:hAnsi="Times New Roman" w:eastAsia="宋体"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4890" w:type="dxa"/>
            <w:gridSpan w:val="4"/>
            <w:tcBorders>
              <w:left w:val="single" w:color="auto" w:sz="18" w:space="0"/>
            </w:tcBorders>
            <w:vAlign w:val="center"/>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机构推荐意见</w:t>
            </w:r>
          </w:p>
        </w:tc>
        <w:tc>
          <w:tcPr>
            <w:tcW w:w="5577" w:type="dxa"/>
            <w:gridSpan w:val="5"/>
            <w:tcBorders>
              <w:right w:val="single" w:color="auto" w:sz="18" w:space="0"/>
            </w:tcBorders>
            <w:vAlign w:val="center"/>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中国非公立医疗机构协会意见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trPr>
        <w:tc>
          <w:tcPr>
            <w:tcW w:w="4890" w:type="dxa"/>
            <w:gridSpan w:val="4"/>
            <w:tcBorders>
              <w:left w:val="single" w:color="auto" w:sz="18" w:space="0"/>
              <w:bottom w:val="single" w:color="auto" w:sz="18" w:space="0"/>
            </w:tcBorders>
            <w:vAlign w:val="bottom"/>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（印章）</w:t>
            </w:r>
          </w:p>
          <w:p>
            <w:pPr>
              <w:spacing w:line="520" w:lineRule="exact"/>
              <w:jc w:val="right"/>
              <w:rPr>
                <w:rFonts w:ascii="Times New Roman" w:hAnsi="Times New Roman" w:eastAsia="宋体" w:cs="Times New Roman"/>
                <w:color w:val="000000"/>
                <w:sz w:val="28"/>
                <w:szCs w:val="28"/>
              </w:rPr>
            </w:pPr>
            <w:r>
              <w:rPr>
                <w:rFonts w:hint="eastAsia" w:ascii="Times New Roman" w:hAnsi="Times New Roman" w:eastAsia="宋体" w:cs="Times New Roman"/>
                <w:b/>
                <w:bCs/>
                <w:color w:val="000000"/>
                <w:sz w:val="28"/>
                <w:szCs w:val="28"/>
              </w:rPr>
              <w:t>年</w:t>
            </w:r>
            <w:r>
              <w:rPr>
                <w:rFonts w:ascii="Times New Roman" w:hAnsi="Times New Roman" w:eastAsia="宋体" w:cs="Times New Roman"/>
                <w:b/>
                <w:bCs/>
                <w:color w:val="000000"/>
                <w:sz w:val="28"/>
                <w:szCs w:val="28"/>
              </w:rPr>
              <w:t xml:space="preserve">  </w:t>
            </w:r>
            <w:r>
              <w:rPr>
                <w:rFonts w:hint="eastAsia" w:ascii="Times New Roman" w:hAnsi="Times New Roman" w:eastAsia="宋体" w:cs="Times New Roman"/>
                <w:b/>
                <w:bCs/>
                <w:color w:val="000000"/>
                <w:sz w:val="28"/>
                <w:szCs w:val="28"/>
              </w:rPr>
              <w:t>月</w:t>
            </w:r>
            <w:r>
              <w:rPr>
                <w:rFonts w:ascii="Times New Roman" w:hAnsi="Times New Roman" w:eastAsia="宋体" w:cs="Times New Roman"/>
                <w:b/>
                <w:bCs/>
                <w:color w:val="000000"/>
                <w:sz w:val="28"/>
                <w:szCs w:val="28"/>
              </w:rPr>
              <w:t xml:space="preserve">  </w:t>
            </w:r>
            <w:r>
              <w:rPr>
                <w:rFonts w:hint="eastAsia" w:ascii="Times New Roman" w:hAnsi="Times New Roman" w:eastAsia="宋体" w:cs="Times New Roman"/>
                <w:b/>
                <w:bCs/>
                <w:color w:val="000000"/>
                <w:sz w:val="28"/>
                <w:szCs w:val="28"/>
              </w:rPr>
              <w:t>日</w:t>
            </w:r>
          </w:p>
        </w:tc>
        <w:tc>
          <w:tcPr>
            <w:tcW w:w="5577" w:type="dxa"/>
            <w:gridSpan w:val="5"/>
            <w:tcBorders>
              <w:bottom w:val="single" w:color="auto" w:sz="18" w:space="0"/>
              <w:right w:val="single" w:color="auto" w:sz="18" w:space="0"/>
            </w:tcBorders>
            <w:vAlign w:val="bottom"/>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（印章）</w:t>
            </w:r>
          </w:p>
          <w:p>
            <w:pPr>
              <w:spacing w:line="520" w:lineRule="exact"/>
              <w:jc w:val="right"/>
              <w:rPr>
                <w:rFonts w:ascii="Times New Roman" w:hAnsi="Times New Roman" w:eastAsia="宋体" w:cs="Times New Roman"/>
                <w:color w:val="000000"/>
                <w:sz w:val="28"/>
                <w:szCs w:val="28"/>
              </w:rPr>
            </w:pPr>
            <w:r>
              <w:rPr>
                <w:rFonts w:hint="eastAsia" w:ascii="Times New Roman" w:hAnsi="Times New Roman" w:eastAsia="宋体" w:cs="Times New Roman"/>
                <w:b/>
                <w:bCs/>
                <w:color w:val="000000"/>
                <w:sz w:val="28"/>
                <w:szCs w:val="28"/>
              </w:rPr>
              <w:t>年</w:t>
            </w:r>
            <w:r>
              <w:rPr>
                <w:rFonts w:ascii="Times New Roman" w:hAnsi="Times New Roman" w:eastAsia="宋体" w:cs="Times New Roman"/>
                <w:b/>
                <w:bCs/>
                <w:color w:val="000000"/>
                <w:sz w:val="28"/>
                <w:szCs w:val="28"/>
              </w:rPr>
              <w:t xml:space="preserve">  </w:t>
            </w:r>
            <w:r>
              <w:rPr>
                <w:rFonts w:hint="eastAsia" w:ascii="Times New Roman" w:hAnsi="Times New Roman" w:eastAsia="宋体" w:cs="Times New Roman"/>
                <w:b/>
                <w:bCs/>
                <w:color w:val="000000"/>
                <w:sz w:val="28"/>
                <w:szCs w:val="28"/>
              </w:rPr>
              <w:t>月</w:t>
            </w:r>
            <w:r>
              <w:rPr>
                <w:rFonts w:ascii="Times New Roman" w:hAnsi="Times New Roman" w:eastAsia="宋体" w:cs="Times New Roman"/>
                <w:b/>
                <w:bCs/>
                <w:color w:val="000000"/>
                <w:sz w:val="28"/>
                <w:szCs w:val="28"/>
              </w:rPr>
              <w:t xml:space="preserve">  </w:t>
            </w:r>
            <w:r>
              <w:rPr>
                <w:rFonts w:hint="eastAsia" w:ascii="Times New Roman" w:hAnsi="Times New Roman" w:eastAsia="宋体" w:cs="Times New Roman"/>
                <w:b/>
                <w:bCs/>
                <w:color w:val="000000"/>
                <w:sz w:val="28"/>
                <w:szCs w:val="28"/>
              </w:rPr>
              <w:t>日</w:t>
            </w:r>
          </w:p>
        </w:tc>
      </w:tr>
    </w:tbl>
    <w:p>
      <w:pPr>
        <w:spacing w:after="156" w:afterLines="50" w:line="520" w:lineRule="exact"/>
        <w:ind w:right="-94" w:rightChars="-45"/>
        <w:jc w:val="center"/>
        <w:rPr>
          <w:rFonts w:ascii="Times New Roman" w:hAnsi="Times New Roman" w:eastAsia="宋体" w:cs="Times New Roman"/>
          <w:b/>
          <w:bCs/>
          <w:color w:val="000000"/>
          <w:sz w:val="40"/>
          <w:szCs w:val="40"/>
        </w:rPr>
      </w:pPr>
    </w:p>
    <w:p>
      <w:pPr>
        <w:spacing w:after="156" w:afterLines="50" w:line="520" w:lineRule="exact"/>
        <w:ind w:right="-94" w:rightChars="-45"/>
        <w:jc w:val="center"/>
        <w:rPr>
          <w:rFonts w:ascii="Times New Roman" w:hAnsi="Times New Roman" w:eastAsia="宋体" w:cs="Times New Roman"/>
          <w:b/>
          <w:bCs/>
          <w:color w:val="000000"/>
          <w:sz w:val="40"/>
          <w:szCs w:val="40"/>
        </w:rPr>
      </w:pPr>
      <w:r>
        <w:rPr>
          <w:rFonts w:hint="eastAsia" w:ascii="Times New Roman" w:hAnsi="Times New Roman" w:eastAsia="宋体" w:cs="Times New Roman"/>
          <w:b/>
          <w:bCs/>
          <w:color w:val="000000"/>
          <w:sz w:val="40"/>
          <w:szCs w:val="40"/>
        </w:rPr>
        <w:t>机构推荐代表信息登记表</w:t>
      </w:r>
    </w:p>
    <w:tbl>
      <w:tblPr>
        <w:tblStyle w:val="7"/>
        <w:tblW w:w="9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8"/>
        <w:gridCol w:w="1325"/>
        <w:gridCol w:w="1487"/>
        <w:gridCol w:w="639"/>
        <w:gridCol w:w="801"/>
        <w:gridCol w:w="6"/>
        <w:gridCol w:w="1448"/>
        <w:gridCol w:w="8"/>
        <w:gridCol w:w="899"/>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1522" w:type="dxa"/>
            <w:gridSpan w:val="2"/>
            <w:tcBorders>
              <w:top w:val="single" w:color="auto" w:sz="18" w:space="0"/>
              <w:left w:val="single" w:color="auto" w:sz="18" w:space="0"/>
              <w:bottom w:val="single" w:color="auto" w:sz="6" w:space="0"/>
              <w:right w:val="single" w:color="auto" w:sz="6" w:space="0"/>
            </w:tcBorders>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姓名</w:t>
            </w:r>
          </w:p>
        </w:tc>
        <w:tc>
          <w:tcPr>
            <w:tcW w:w="1325" w:type="dxa"/>
            <w:tcBorders>
              <w:top w:val="single" w:color="auto" w:sz="18" w:space="0"/>
              <w:left w:val="single" w:color="auto" w:sz="6" w:space="0"/>
              <w:bottom w:val="single" w:color="auto" w:sz="6" w:space="0"/>
            </w:tcBorders>
            <w:vAlign w:val="center"/>
          </w:tcPr>
          <w:p>
            <w:pPr>
              <w:spacing w:line="520" w:lineRule="exact"/>
              <w:jc w:val="center"/>
              <w:rPr>
                <w:rFonts w:ascii="Times New Roman" w:hAnsi="Times New Roman" w:eastAsia="宋体" w:cs="Times New Roman"/>
                <w:bCs/>
                <w:color w:val="000000"/>
                <w:sz w:val="28"/>
                <w:szCs w:val="28"/>
              </w:rPr>
            </w:pPr>
          </w:p>
        </w:tc>
        <w:tc>
          <w:tcPr>
            <w:tcW w:w="1487" w:type="dxa"/>
            <w:tcBorders>
              <w:top w:val="single" w:color="auto" w:sz="18" w:space="0"/>
              <w:bottom w:val="single" w:color="auto" w:sz="6" w:space="0"/>
            </w:tcBorders>
            <w:vAlign w:val="center"/>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性别</w:t>
            </w:r>
          </w:p>
        </w:tc>
        <w:tc>
          <w:tcPr>
            <w:tcW w:w="1446" w:type="dxa"/>
            <w:gridSpan w:val="3"/>
            <w:tcBorders>
              <w:top w:val="single" w:color="auto" w:sz="18" w:space="0"/>
              <w:bottom w:val="single" w:color="auto" w:sz="6" w:space="0"/>
              <w:right w:val="single" w:color="auto" w:sz="6" w:space="0"/>
            </w:tcBorders>
          </w:tcPr>
          <w:p>
            <w:pPr>
              <w:spacing w:line="520" w:lineRule="exact"/>
              <w:jc w:val="center"/>
              <w:rPr>
                <w:rFonts w:ascii="Times New Roman" w:hAnsi="Times New Roman" w:eastAsia="宋体" w:cs="Times New Roman"/>
                <w:b/>
                <w:bCs/>
                <w:color w:val="000000"/>
                <w:sz w:val="28"/>
                <w:szCs w:val="28"/>
              </w:rPr>
            </w:pPr>
          </w:p>
        </w:tc>
        <w:tc>
          <w:tcPr>
            <w:tcW w:w="1456" w:type="dxa"/>
            <w:gridSpan w:val="2"/>
            <w:tcBorders>
              <w:top w:val="single" w:color="auto" w:sz="18" w:space="0"/>
              <w:left w:val="single" w:color="auto" w:sz="6" w:space="0"/>
              <w:bottom w:val="single" w:color="auto" w:sz="6" w:space="0"/>
            </w:tcBorders>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民族</w:t>
            </w:r>
          </w:p>
        </w:tc>
        <w:tc>
          <w:tcPr>
            <w:tcW w:w="899" w:type="dxa"/>
            <w:tcBorders>
              <w:top w:val="single" w:color="auto" w:sz="18" w:space="0"/>
              <w:bottom w:val="single" w:color="auto" w:sz="6" w:space="0"/>
            </w:tcBorders>
          </w:tcPr>
          <w:p>
            <w:pPr>
              <w:spacing w:line="520" w:lineRule="exact"/>
              <w:jc w:val="center"/>
              <w:rPr>
                <w:rFonts w:ascii="Times New Roman" w:hAnsi="Times New Roman" w:eastAsia="宋体" w:cs="Times New Roman"/>
                <w:bCs/>
                <w:color w:val="000000"/>
                <w:sz w:val="28"/>
                <w:szCs w:val="28"/>
              </w:rPr>
            </w:pPr>
          </w:p>
        </w:tc>
        <w:tc>
          <w:tcPr>
            <w:tcW w:w="1657" w:type="dxa"/>
            <w:vMerge w:val="restart"/>
            <w:tcBorders>
              <w:top w:val="single" w:color="auto" w:sz="18" w:space="0"/>
              <w:bottom w:val="single" w:color="auto" w:sz="6" w:space="0"/>
              <w:right w:val="single" w:color="auto" w:sz="18" w:space="0"/>
            </w:tcBorders>
            <w:vAlign w:val="center"/>
          </w:tcPr>
          <w:p>
            <w:pPr>
              <w:spacing w:line="520" w:lineRule="exact"/>
              <w:jc w:val="center"/>
              <w:rPr>
                <w:rFonts w:ascii="Times New Roman" w:hAnsi="Times New Roman" w:eastAsia="宋体" w:cs="Times New Roman"/>
                <w:bCs/>
                <w:color w:val="000000"/>
                <w:sz w:val="28"/>
                <w:szCs w:val="28"/>
              </w:rPr>
            </w:pPr>
            <w:r>
              <w:rPr>
                <w:rFonts w:hint="eastAsia" w:ascii="Times New Roman" w:hAnsi="Times New Roman" w:eastAsia="宋体" w:cs="Times New Roman"/>
                <w:bCs/>
                <w:color w:val="000000"/>
                <w:sz w:val="28"/>
                <w:szCs w:val="28"/>
              </w:rPr>
              <w:t>照</w:t>
            </w:r>
          </w:p>
          <w:p>
            <w:pPr>
              <w:spacing w:line="520" w:lineRule="exact"/>
              <w:jc w:val="center"/>
              <w:rPr>
                <w:rFonts w:ascii="Times New Roman" w:hAnsi="Times New Roman" w:eastAsia="宋体" w:cs="Times New Roman"/>
                <w:bCs/>
                <w:color w:val="000000"/>
                <w:sz w:val="28"/>
                <w:szCs w:val="28"/>
              </w:rPr>
            </w:pPr>
            <w:r>
              <w:rPr>
                <w:rFonts w:hint="eastAsia" w:ascii="Times New Roman" w:hAnsi="Times New Roman" w:eastAsia="宋体" w:cs="Times New Roman"/>
                <w:bCs/>
                <w:color w:val="000000"/>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522" w:type="dxa"/>
            <w:gridSpan w:val="2"/>
            <w:tcBorders>
              <w:top w:val="single" w:color="auto" w:sz="6" w:space="0"/>
              <w:left w:val="single" w:color="auto" w:sz="18" w:space="0"/>
              <w:bottom w:val="single" w:color="auto" w:sz="6" w:space="0"/>
              <w:right w:val="single" w:color="auto" w:sz="6" w:space="0"/>
            </w:tcBorders>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出生年月</w:t>
            </w:r>
          </w:p>
        </w:tc>
        <w:tc>
          <w:tcPr>
            <w:tcW w:w="1325" w:type="dxa"/>
            <w:tcBorders>
              <w:top w:val="single" w:color="auto" w:sz="6" w:space="0"/>
              <w:left w:val="single" w:color="auto" w:sz="6" w:space="0"/>
              <w:bottom w:val="single" w:color="auto" w:sz="6" w:space="0"/>
            </w:tcBorders>
            <w:vAlign w:val="center"/>
          </w:tcPr>
          <w:p>
            <w:pPr>
              <w:spacing w:line="520" w:lineRule="exact"/>
              <w:jc w:val="center"/>
              <w:rPr>
                <w:rFonts w:ascii="Times New Roman" w:hAnsi="Times New Roman" w:eastAsia="宋体" w:cs="Times New Roman"/>
                <w:b/>
                <w:bCs/>
                <w:color w:val="000000"/>
                <w:sz w:val="28"/>
                <w:szCs w:val="28"/>
              </w:rPr>
            </w:pPr>
          </w:p>
        </w:tc>
        <w:tc>
          <w:tcPr>
            <w:tcW w:w="1487" w:type="dxa"/>
            <w:tcBorders>
              <w:top w:val="single" w:color="auto" w:sz="6" w:space="0"/>
              <w:left w:val="single" w:color="auto" w:sz="6" w:space="0"/>
              <w:bottom w:val="single" w:color="auto" w:sz="6" w:space="0"/>
            </w:tcBorders>
            <w:vAlign w:val="center"/>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身份证号</w:t>
            </w:r>
          </w:p>
        </w:tc>
        <w:tc>
          <w:tcPr>
            <w:tcW w:w="3801" w:type="dxa"/>
            <w:gridSpan w:val="6"/>
            <w:tcBorders>
              <w:top w:val="single" w:color="auto" w:sz="6" w:space="0"/>
              <w:bottom w:val="single" w:color="auto" w:sz="6" w:space="0"/>
            </w:tcBorders>
            <w:vAlign w:val="center"/>
          </w:tcPr>
          <w:p>
            <w:pPr>
              <w:spacing w:line="520" w:lineRule="exact"/>
              <w:jc w:val="center"/>
              <w:rPr>
                <w:rFonts w:ascii="Times New Roman" w:hAnsi="Times New Roman" w:eastAsia="宋体" w:cs="Times New Roman"/>
                <w:b/>
                <w:bCs/>
                <w:color w:val="000000"/>
                <w:sz w:val="28"/>
                <w:szCs w:val="28"/>
              </w:rPr>
            </w:pPr>
          </w:p>
        </w:tc>
        <w:tc>
          <w:tcPr>
            <w:tcW w:w="1657" w:type="dxa"/>
            <w:vMerge w:val="continue"/>
            <w:tcBorders>
              <w:top w:val="single" w:color="auto" w:sz="6" w:space="0"/>
              <w:bottom w:val="single" w:color="auto" w:sz="6" w:space="0"/>
              <w:right w:val="single" w:color="auto" w:sz="18" w:space="0"/>
            </w:tcBorders>
          </w:tcPr>
          <w:p>
            <w:pPr>
              <w:spacing w:line="520" w:lineRule="exact"/>
              <w:rPr>
                <w:rFonts w:ascii="Times New Roman" w:hAnsi="Times New Roman" w:eastAsia="宋体"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2" w:type="dxa"/>
            <w:gridSpan w:val="2"/>
            <w:tcBorders>
              <w:top w:val="single" w:color="auto" w:sz="6" w:space="0"/>
              <w:left w:val="single" w:color="auto" w:sz="18" w:space="0"/>
              <w:right w:val="single" w:color="auto" w:sz="6" w:space="0"/>
            </w:tcBorders>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学历</w:t>
            </w:r>
          </w:p>
        </w:tc>
        <w:tc>
          <w:tcPr>
            <w:tcW w:w="1325" w:type="dxa"/>
            <w:tcBorders>
              <w:top w:val="single" w:color="auto" w:sz="6" w:space="0"/>
              <w:left w:val="single" w:color="auto" w:sz="6" w:space="0"/>
              <w:right w:val="single" w:color="auto" w:sz="6" w:space="0"/>
            </w:tcBorders>
            <w:vAlign w:val="center"/>
          </w:tcPr>
          <w:p>
            <w:pPr>
              <w:spacing w:line="520" w:lineRule="exact"/>
              <w:jc w:val="center"/>
              <w:rPr>
                <w:rFonts w:ascii="Times New Roman" w:hAnsi="Times New Roman" w:eastAsia="宋体" w:cs="Times New Roman"/>
                <w:b/>
                <w:bCs/>
                <w:color w:val="000000"/>
                <w:sz w:val="28"/>
                <w:szCs w:val="28"/>
              </w:rPr>
            </w:pPr>
          </w:p>
        </w:tc>
        <w:tc>
          <w:tcPr>
            <w:tcW w:w="1487"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技术职称</w:t>
            </w:r>
          </w:p>
        </w:tc>
        <w:tc>
          <w:tcPr>
            <w:tcW w:w="1446" w:type="dxa"/>
            <w:gridSpan w:val="3"/>
            <w:tcBorders>
              <w:top w:val="single" w:color="auto" w:sz="6" w:space="0"/>
              <w:left w:val="single" w:color="auto" w:sz="6" w:space="0"/>
              <w:bottom w:val="single" w:color="auto" w:sz="6" w:space="0"/>
              <w:right w:val="single" w:color="auto" w:sz="6" w:space="0"/>
            </w:tcBorders>
          </w:tcPr>
          <w:p>
            <w:pPr>
              <w:spacing w:line="520" w:lineRule="exact"/>
              <w:jc w:val="center"/>
              <w:rPr>
                <w:rFonts w:ascii="Times New Roman" w:hAnsi="Times New Roman" w:eastAsia="宋体" w:cs="Times New Roman"/>
                <w:b/>
                <w:bCs/>
                <w:color w:val="000000"/>
                <w:sz w:val="28"/>
                <w:szCs w:val="28"/>
              </w:rPr>
            </w:pPr>
          </w:p>
        </w:tc>
        <w:tc>
          <w:tcPr>
            <w:tcW w:w="1448"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政治面貌</w:t>
            </w:r>
          </w:p>
        </w:tc>
        <w:tc>
          <w:tcPr>
            <w:tcW w:w="907" w:type="dxa"/>
            <w:gridSpan w:val="2"/>
            <w:tcBorders>
              <w:top w:val="single" w:color="auto" w:sz="6" w:space="0"/>
              <w:left w:val="single" w:color="auto" w:sz="6" w:space="0"/>
              <w:bottom w:val="single" w:color="auto" w:sz="6" w:space="0"/>
            </w:tcBorders>
          </w:tcPr>
          <w:p>
            <w:pPr>
              <w:spacing w:line="520" w:lineRule="exact"/>
              <w:jc w:val="center"/>
              <w:rPr>
                <w:rFonts w:ascii="Times New Roman" w:hAnsi="Times New Roman" w:eastAsia="宋体" w:cs="Times New Roman"/>
                <w:b/>
                <w:bCs/>
                <w:color w:val="000000"/>
                <w:sz w:val="28"/>
                <w:szCs w:val="28"/>
              </w:rPr>
            </w:pPr>
          </w:p>
        </w:tc>
        <w:tc>
          <w:tcPr>
            <w:tcW w:w="1657" w:type="dxa"/>
            <w:vMerge w:val="continue"/>
            <w:tcBorders>
              <w:top w:val="single" w:color="auto" w:sz="6" w:space="0"/>
              <w:bottom w:val="single" w:color="auto" w:sz="6" w:space="0"/>
              <w:right w:val="single" w:color="auto" w:sz="18" w:space="0"/>
            </w:tcBorders>
          </w:tcPr>
          <w:p>
            <w:pPr>
              <w:spacing w:line="520" w:lineRule="exact"/>
              <w:rPr>
                <w:rFonts w:ascii="Times New Roman" w:hAnsi="Times New Roman" w:eastAsia="宋体"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14" w:type="dxa"/>
            <w:tcBorders>
              <w:top w:val="single" w:color="auto" w:sz="6" w:space="0"/>
              <w:left w:val="single" w:color="auto" w:sz="18" w:space="0"/>
              <w:bottom w:val="single" w:color="auto" w:sz="6" w:space="0"/>
            </w:tcBorders>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所在机构</w:t>
            </w:r>
          </w:p>
        </w:tc>
        <w:tc>
          <w:tcPr>
            <w:tcW w:w="4266" w:type="dxa"/>
            <w:gridSpan w:val="6"/>
            <w:tcBorders>
              <w:top w:val="single" w:color="auto" w:sz="6" w:space="0"/>
              <w:bottom w:val="single" w:color="auto" w:sz="6" w:space="0"/>
            </w:tcBorders>
          </w:tcPr>
          <w:p>
            <w:pPr>
              <w:spacing w:line="520" w:lineRule="exact"/>
              <w:jc w:val="center"/>
              <w:rPr>
                <w:rFonts w:ascii="Times New Roman" w:hAnsi="Times New Roman" w:eastAsia="宋体" w:cs="Times New Roman"/>
                <w:b/>
                <w:bCs/>
                <w:color w:val="000000"/>
                <w:sz w:val="28"/>
                <w:szCs w:val="28"/>
              </w:rPr>
            </w:pPr>
          </w:p>
        </w:tc>
        <w:tc>
          <w:tcPr>
            <w:tcW w:w="1456" w:type="dxa"/>
            <w:gridSpan w:val="2"/>
            <w:tcBorders>
              <w:top w:val="single" w:color="auto" w:sz="6" w:space="0"/>
              <w:bottom w:val="single" w:color="auto" w:sz="6" w:space="0"/>
            </w:tcBorders>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职务</w:t>
            </w:r>
          </w:p>
        </w:tc>
        <w:tc>
          <w:tcPr>
            <w:tcW w:w="2556" w:type="dxa"/>
            <w:gridSpan w:val="2"/>
            <w:tcBorders>
              <w:top w:val="single" w:color="auto" w:sz="6" w:space="0"/>
              <w:bottom w:val="single" w:color="auto" w:sz="6" w:space="0"/>
              <w:right w:val="single" w:color="auto" w:sz="18" w:space="0"/>
            </w:tcBorders>
          </w:tcPr>
          <w:p>
            <w:pPr>
              <w:spacing w:line="520" w:lineRule="exact"/>
              <w:jc w:val="center"/>
              <w:rPr>
                <w:rFonts w:ascii="Times New Roman" w:hAnsi="Times New Roman" w:eastAsia="宋体"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14" w:type="dxa"/>
            <w:tcBorders>
              <w:top w:val="single" w:color="auto" w:sz="6" w:space="0"/>
              <w:left w:val="single" w:color="auto" w:sz="18" w:space="0"/>
              <w:bottom w:val="single" w:color="auto" w:sz="6" w:space="0"/>
            </w:tcBorders>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机构关系</w:t>
            </w:r>
          </w:p>
        </w:tc>
        <w:tc>
          <w:tcPr>
            <w:tcW w:w="8278" w:type="dxa"/>
            <w:gridSpan w:val="10"/>
            <w:tcBorders>
              <w:top w:val="single" w:color="auto" w:sz="6" w:space="0"/>
              <w:bottom w:val="single" w:color="auto" w:sz="6" w:space="0"/>
              <w:right w:val="single" w:color="auto" w:sz="18" w:space="0"/>
            </w:tcBorders>
          </w:tcPr>
          <w:p>
            <w:pPr>
              <w:spacing w:line="520" w:lineRule="exact"/>
              <w:rPr>
                <w:rFonts w:ascii="Times New Roman" w:hAnsi="Times New Roman" w:eastAsia="宋体" w:cs="Times New Roman"/>
                <w:b/>
                <w:bCs/>
                <w:color w:val="000000"/>
                <w:sz w:val="28"/>
                <w:szCs w:val="28"/>
              </w:rPr>
            </w:pPr>
            <w:r>
              <w:rPr>
                <w:rFonts w:hint="eastAsia" w:ascii="Times New Roman" w:hAnsi="Times New Roman" w:eastAsia="宋体" w:cs="Times New Roman"/>
                <w:sz w:val="28"/>
                <w:szCs w:val="28"/>
              </w:rPr>
              <w:t>□执业注册机构</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□多点执业机构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14" w:type="dxa"/>
            <w:tcBorders>
              <w:left w:val="single" w:color="auto" w:sz="18" w:space="0"/>
              <w:bottom w:val="single" w:color="auto" w:sz="6" w:space="0"/>
            </w:tcBorders>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专业</w:t>
            </w:r>
          </w:p>
        </w:tc>
        <w:tc>
          <w:tcPr>
            <w:tcW w:w="8278" w:type="dxa"/>
            <w:gridSpan w:val="10"/>
            <w:tcBorders>
              <w:bottom w:val="single" w:color="auto" w:sz="6" w:space="0"/>
              <w:right w:val="single" w:color="auto" w:sz="18" w:space="0"/>
            </w:tcBorders>
          </w:tcPr>
          <w:p>
            <w:pPr>
              <w:spacing w:line="520" w:lineRule="exact"/>
              <w:rPr>
                <w:rFonts w:ascii="Times New Roman" w:hAnsi="Times New Roman" w:eastAsia="宋体"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14" w:type="dxa"/>
            <w:tcBorders>
              <w:left w:val="single" w:color="auto" w:sz="18" w:space="0"/>
              <w:bottom w:val="single" w:color="auto" w:sz="6" w:space="0"/>
            </w:tcBorders>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联系电话</w:t>
            </w:r>
          </w:p>
        </w:tc>
        <w:tc>
          <w:tcPr>
            <w:tcW w:w="4260" w:type="dxa"/>
            <w:gridSpan w:val="5"/>
            <w:tcBorders>
              <w:bottom w:val="single" w:color="auto" w:sz="6" w:space="0"/>
            </w:tcBorders>
          </w:tcPr>
          <w:p>
            <w:pPr>
              <w:spacing w:line="520" w:lineRule="exact"/>
              <w:jc w:val="center"/>
              <w:rPr>
                <w:rFonts w:ascii="Times New Roman" w:hAnsi="Times New Roman" w:eastAsia="宋体" w:cs="Times New Roman"/>
                <w:b/>
                <w:bCs/>
                <w:color w:val="000000"/>
                <w:sz w:val="28"/>
                <w:szCs w:val="28"/>
              </w:rPr>
            </w:pPr>
          </w:p>
        </w:tc>
        <w:tc>
          <w:tcPr>
            <w:tcW w:w="1454" w:type="dxa"/>
            <w:gridSpan w:val="2"/>
            <w:tcBorders>
              <w:top w:val="single" w:color="auto" w:sz="6" w:space="0"/>
              <w:bottom w:val="single" w:color="auto" w:sz="6" w:space="0"/>
              <w:right w:val="single" w:color="auto" w:sz="6" w:space="0"/>
            </w:tcBorders>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电子信箱</w:t>
            </w:r>
          </w:p>
        </w:tc>
        <w:tc>
          <w:tcPr>
            <w:tcW w:w="2564" w:type="dxa"/>
            <w:gridSpan w:val="3"/>
            <w:tcBorders>
              <w:top w:val="single" w:color="auto" w:sz="6" w:space="0"/>
              <w:left w:val="single" w:color="auto" w:sz="6" w:space="0"/>
              <w:bottom w:val="single" w:color="auto" w:sz="6" w:space="0"/>
              <w:right w:val="single" w:color="auto" w:sz="18" w:space="0"/>
            </w:tcBorders>
          </w:tcPr>
          <w:p>
            <w:pPr>
              <w:spacing w:line="520" w:lineRule="exact"/>
              <w:jc w:val="center"/>
              <w:rPr>
                <w:rFonts w:ascii="Times New Roman" w:hAnsi="Times New Roman" w:eastAsia="宋体"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tcBorders>
              <w:left w:val="single" w:color="auto" w:sz="18" w:space="0"/>
              <w:bottom w:val="single" w:color="auto" w:sz="6" w:space="0"/>
            </w:tcBorders>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手机</w:t>
            </w:r>
          </w:p>
        </w:tc>
        <w:tc>
          <w:tcPr>
            <w:tcW w:w="4260" w:type="dxa"/>
            <w:gridSpan w:val="5"/>
            <w:tcBorders>
              <w:bottom w:val="single" w:color="auto" w:sz="6" w:space="0"/>
            </w:tcBorders>
          </w:tcPr>
          <w:p>
            <w:pPr>
              <w:spacing w:line="520" w:lineRule="exact"/>
              <w:jc w:val="center"/>
              <w:rPr>
                <w:rFonts w:ascii="Times New Roman" w:hAnsi="Times New Roman" w:eastAsia="宋体" w:cs="Times New Roman"/>
                <w:b/>
                <w:bCs/>
                <w:color w:val="000000"/>
                <w:sz w:val="28"/>
                <w:szCs w:val="28"/>
              </w:rPr>
            </w:pPr>
          </w:p>
        </w:tc>
        <w:tc>
          <w:tcPr>
            <w:tcW w:w="1454" w:type="dxa"/>
            <w:gridSpan w:val="2"/>
            <w:tcBorders>
              <w:top w:val="single" w:color="auto" w:sz="6" w:space="0"/>
              <w:bottom w:val="single" w:color="auto" w:sz="6" w:space="0"/>
              <w:right w:val="single" w:color="auto" w:sz="6" w:space="0"/>
            </w:tcBorders>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微信号</w:t>
            </w:r>
          </w:p>
        </w:tc>
        <w:tc>
          <w:tcPr>
            <w:tcW w:w="2564" w:type="dxa"/>
            <w:gridSpan w:val="3"/>
            <w:tcBorders>
              <w:top w:val="single" w:color="auto" w:sz="6" w:space="0"/>
              <w:left w:val="single" w:color="auto" w:sz="6" w:space="0"/>
              <w:bottom w:val="single" w:color="auto" w:sz="6" w:space="0"/>
              <w:right w:val="single" w:color="auto" w:sz="18" w:space="0"/>
            </w:tcBorders>
          </w:tcPr>
          <w:p>
            <w:pPr>
              <w:spacing w:line="520" w:lineRule="exact"/>
              <w:jc w:val="center"/>
              <w:rPr>
                <w:rFonts w:ascii="Times New Roman" w:hAnsi="Times New Roman" w:eastAsia="宋体"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14" w:type="dxa"/>
            <w:tcBorders>
              <w:top w:val="single" w:color="auto" w:sz="6" w:space="0"/>
              <w:left w:val="single" w:color="auto" w:sz="18" w:space="0"/>
              <w:bottom w:val="single" w:color="auto" w:sz="6" w:space="0"/>
              <w:right w:val="single" w:color="auto" w:sz="6" w:space="0"/>
            </w:tcBorders>
          </w:tcPr>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其他社会职务</w:t>
            </w:r>
          </w:p>
        </w:tc>
        <w:tc>
          <w:tcPr>
            <w:tcW w:w="8278" w:type="dxa"/>
            <w:gridSpan w:val="10"/>
            <w:tcBorders>
              <w:top w:val="single" w:color="auto" w:sz="6" w:space="0"/>
              <w:left w:val="single" w:color="auto" w:sz="6" w:space="0"/>
              <w:bottom w:val="single" w:color="auto" w:sz="6" w:space="0"/>
              <w:right w:val="single" w:color="auto" w:sz="18" w:space="0"/>
            </w:tcBorders>
          </w:tcPr>
          <w:p>
            <w:pPr>
              <w:spacing w:line="520" w:lineRule="exact"/>
              <w:rPr>
                <w:rFonts w:ascii="Times New Roman" w:hAnsi="Times New Roman" w:eastAsia="宋体"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9" w:hRule="atLeast"/>
          <w:jc w:val="center"/>
        </w:trPr>
        <w:tc>
          <w:tcPr>
            <w:tcW w:w="9792" w:type="dxa"/>
            <w:gridSpan w:val="11"/>
            <w:tcBorders>
              <w:top w:val="single" w:color="auto" w:sz="6" w:space="0"/>
              <w:left w:val="single" w:color="auto" w:sz="18" w:space="0"/>
              <w:right w:val="single" w:color="auto" w:sz="18" w:space="0"/>
            </w:tcBorders>
          </w:tcPr>
          <w:p>
            <w:pPr>
              <w:spacing w:line="520" w:lineRule="exact"/>
              <w:rPr>
                <w:rFonts w:ascii="Times New Roman" w:hAnsi="Times New Roman" w:eastAsia="宋体" w:cs="Times New Roman"/>
                <w:b/>
                <w:color w:val="000000"/>
                <w:sz w:val="28"/>
                <w:szCs w:val="28"/>
              </w:rPr>
            </w:pPr>
            <w:r>
              <w:rPr>
                <w:rFonts w:hint="eastAsia" w:ascii="Times New Roman" w:hAnsi="Times New Roman" w:eastAsia="宋体" w:cs="Times New Roman"/>
                <w:b/>
                <w:bCs/>
                <w:color w:val="000000"/>
                <w:sz w:val="28"/>
                <w:szCs w:val="28"/>
              </w:rPr>
              <w:t>本人主要简历、</w:t>
            </w:r>
            <w:r>
              <w:rPr>
                <w:rFonts w:hint="eastAsia" w:ascii="Times New Roman" w:hAnsi="Times New Roman" w:eastAsia="宋体" w:cs="Times New Roman"/>
                <w:b/>
                <w:color w:val="000000"/>
                <w:sz w:val="28"/>
                <w:szCs w:val="28"/>
              </w:rPr>
              <w:t>专业背景及主要业绩</w:t>
            </w:r>
            <w:r>
              <w:rPr>
                <w:rFonts w:hint="eastAsia" w:ascii="Times New Roman" w:hAnsi="Times New Roman" w:eastAsia="宋体" w:cs="Times New Roman"/>
                <w:b/>
                <w:bCs/>
                <w:color w:val="000000"/>
                <w:sz w:val="28"/>
                <w:szCs w:val="28"/>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4973" w:type="dxa"/>
            <w:gridSpan w:val="5"/>
            <w:tcBorders>
              <w:left w:val="single" w:color="auto" w:sz="18" w:space="0"/>
            </w:tcBorders>
            <w:vAlign w:val="center"/>
          </w:tcPr>
          <w:p>
            <w:pPr>
              <w:spacing w:line="520" w:lineRule="exact"/>
              <w:jc w:val="center"/>
              <w:rPr>
                <w:rFonts w:ascii="Times New Roman" w:hAnsi="Times New Roman" w:eastAsia="宋体" w:cs="Times New Roman"/>
                <w:bCs/>
                <w:color w:val="000000"/>
                <w:w w:val="80"/>
                <w:sz w:val="28"/>
                <w:szCs w:val="28"/>
              </w:rPr>
            </w:pPr>
            <w:r>
              <w:rPr>
                <w:rFonts w:hint="eastAsia" w:ascii="Times New Roman" w:hAnsi="Times New Roman" w:eastAsia="宋体" w:cs="Times New Roman"/>
                <w:b/>
                <w:bCs/>
                <w:color w:val="000000"/>
                <w:sz w:val="28"/>
                <w:szCs w:val="28"/>
              </w:rPr>
              <w:t>本人签名</w:t>
            </w:r>
          </w:p>
        </w:tc>
        <w:tc>
          <w:tcPr>
            <w:tcW w:w="4819" w:type="dxa"/>
            <w:gridSpan w:val="6"/>
            <w:tcBorders>
              <w:right w:val="single" w:color="auto" w:sz="18" w:space="0"/>
            </w:tcBorders>
            <w:vAlign w:val="center"/>
          </w:tcPr>
          <w:p>
            <w:pPr>
              <w:spacing w:line="520" w:lineRule="exact"/>
              <w:jc w:val="center"/>
              <w:rPr>
                <w:rFonts w:ascii="Times New Roman" w:hAnsi="Times New Roman" w:eastAsia="宋体" w:cs="Times New Roman"/>
                <w:bCs/>
                <w:color w:val="000000"/>
                <w:sz w:val="28"/>
                <w:szCs w:val="28"/>
              </w:rPr>
            </w:pPr>
            <w:r>
              <w:rPr>
                <w:rFonts w:hint="eastAsia" w:ascii="Times New Roman" w:hAnsi="Times New Roman" w:eastAsia="宋体" w:cs="Times New Roman"/>
                <w:b/>
                <w:bCs/>
                <w:color w:val="000000"/>
                <w:sz w:val="28"/>
                <w:szCs w:val="28"/>
              </w:rPr>
              <w:t>中国非公立医疗机构协会意见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3" w:hRule="atLeast"/>
          <w:jc w:val="center"/>
        </w:trPr>
        <w:tc>
          <w:tcPr>
            <w:tcW w:w="4973" w:type="dxa"/>
            <w:gridSpan w:val="5"/>
            <w:tcBorders>
              <w:left w:val="single" w:color="auto" w:sz="18" w:space="0"/>
              <w:bottom w:val="single" w:color="auto" w:sz="18" w:space="0"/>
            </w:tcBorders>
            <w:vAlign w:val="bottom"/>
          </w:tcPr>
          <w:p>
            <w:pPr>
              <w:spacing w:line="520" w:lineRule="exact"/>
              <w:rPr>
                <w:rFonts w:ascii="Times New Roman" w:hAnsi="Times New Roman" w:eastAsia="宋体" w:cs="Times New Roman"/>
                <w:b/>
                <w:bCs/>
                <w:color w:val="000000"/>
                <w:sz w:val="28"/>
                <w:szCs w:val="28"/>
              </w:rPr>
            </w:pPr>
          </w:p>
          <w:p>
            <w:pPr>
              <w:spacing w:line="520" w:lineRule="exact"/>
              <w:jc w:val="right"/>
              <w:rPr>
                <w:rFonts w:ascii="Times New Roman" w:hAnsi="Times New Roman" w:eastAsia="宋体" w:cs="Times New Roman"/>
                <w:bCs/>
                <w:color w:val="000000"/>
                <w:sz w:val="28"/>
                <w:szCs w:val="28"/>
              </w:rPr>
            </w:pPr>
            <w:r>
              <w:rPr>
                <w:rFonts w:hint="eastAsia" w:ascii="Times New Roman" w:hAnsi="Times New Roman" w:eastAsia="宋体" w:cs="Times New Roman"/>
                <w:b/>
                <w:bCs/>
                <w:color w:val="000000"/>
                <w:sz w:val="28"/>
                <w:szCs w:val="28"/>
              </w:rPr>
              <w:t>年</w:t>
            </w:r>
            <w:r>
              <w:rPr>
                <w:rFonts w:ascii="Times New Roman" w:hAnsi="Times New Roman" w:eastAsia="宋体" w:cs="Times New Roman"/>
                <w:b/>
                <w:bCs/>
                <w:color w:val="000000"/>
                <w:sz w:val="28"/>
                <w:szCs w:val="28"/>
              </w:rPr>
              <w:t xml:space="preserve">  </w:t>
            </w:r>
            <w:r>
              <w:rPr>
                <w:rFonts w:hint="eastAsia" w:ascii="Times New Roman" w:hAnsi="Times New Roman" w:eastAsia="宋体" w:cs="Times New Roman"/>
                <w:b/>
                <w:bCs/>
                <w:color w:val="000000"/>
                <w:sz w:val="28"/>
                <w:szCs w:val="28"/>
              </w:rPr>
              <w:t>月</w:t>
            </w:r>
            <w:r>
              <w:rPr>
                <w:rFonts w:ascii="Times New Roman" w:hAnsi="Times New Roman" w:eastAsia="宋体" w:cs="Times New Roman"/>
                <w:b/>
                <w:bCs/>
                <w:color w:val="000000"/>
                <w:sz w:val="28"/>
                <w:szCs w:val="28"/>
              </w:rPr>
              <w:t xml:space="preserve">  </w:t>
            </w:r>
            <w:r>
              <w:rPr>
                <w:rFonts w:hint="eastAsia" w:ascii="Times New Roman" w:hAnsi="Times New Roman" w:eastAsia="宋体" w:cs="Times New Roman"/>
                <w:b/>
                <w:bCs/>
                <w:color w:val="000000"/>
                <w:sz w:val="28"/>
                <w:szCs w:val="28"/>
              </w:rPr>
              <w:t>日</w:t>
            </w:r>
          </w:p>
        </w:tc>
        <w:tc>
          <w:tcPr>
            <w:tcW w:w="4819" w:type="dxa"/>
            <w:gridSpan w:val="6"/>
            <w:tcBorders>
              <w:bottom w:val="single" w:color="auto" w:sz="18" w:space="0"/>
              <w:right w:val="single" w:color="auto" w:sz="18" w:space="0"/>
            </w:tcBorders>
            <w:vAlign w:val="bottom"/>
          </w:tcPr>
          <w:p>
            <w:pPr>
              <w:spacing w:line="520" w:lineRule="exact"/>
              <w:rPr>
                <w:rFonts w:ascii="Times New Roman" w:hAnsi="Times New Roman" w:eastAsia="宋体" w:cs="Times New Roman"/>
                <w:b/>
                <w:bCs/>
                <w:color w:val="000000"/>
                <w:sz w:val="28"/>
                <w:szCs w:val="28"/>
              </w:rPr>
            </w:pPr>
          </w:p>
          <w:p>
            <w:pPr>
              <w:spacing w:line="52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（印章）</w:t>
            </w:r>
          </w:p>
          <w:p>
            <w:pPr>
              <w:spacing w:after="156" w:afterLines="50" w:line="520" w:lineRule="exact"/>
              <w:jc w:val="right"/>
              <w:rPr>
                <w:rFonts w:ascii="Times New Roman" w:hAnsi="Times New Roman" w:eastAsia="宋体" w:cs="Times New Roman"/>
                <w:b/>
                <w:bCs/>
                <w:color w:val="000000"/>
                <w:sz w:val="28"/>
                <w:szCs w:val="28"/>
              </w:rPr>
            </w:pPr>
          </w:p>
          <w:p>
            <w:pPr>
              <w:spacing w:after="156" w:afterLines="50" w:line="520" w:lineRule="exact"/>
              <w:jc w:val="right"/>
              <w:rPr>
                <w:rFonts w:ascii="Times New Roman" w:hAnsi="Times New Roman" w:eastAsia="宋体" w:cs="Times New Roman"/>
                <w:b/>
                <w:color w:val="000000"/>
                <w:sz w:val="28"/>
                <w:szCs w:val="28"/>
              </w:rPr>
            </w:pPr>
            <w:r>
              <w:rPr>
                <w:rFonts w:hint="eastAsia" w:ascii="Times New Roman" w:hAnsi="Times New Roman" w:eastAsia="宋体" w:cs="Times New Roman"/>
                <w:b/>
                <w:bCs/>
                <w:color w:val="000000"/>
                <w:sz w:val="28"/>
                <w:szCs w:val="28"/>
              </w:rPr>
              <w:t>年</w:t>
            </w:r>
            <w:r>
              <w:rPr>
                <w:rFonts w:ascii="Times New Roman" w:hAnsi="Times New Roman" w:eastAsia="宋体" w:cs="Times New Roman"/>
                <w:b/>
                <w:bCs/>
                <w:color w:val="000000"/>
                <w:sz w:val="28"/>
                <w:szCs w:val="28"/>
              </w:rPr>
              <w:t xml:space="preserve">  </w:t>
            </w:r>
            <w:r>
              <w:rPr>
                <w:rFonts w:hint="eastAsia" w:ascii="Times New Roman" w:hAnsi="Times New Roman" w:eastAsia="宋体" w:cs="Times New Roman"/>
                <w:b/>
                <w:bCs/>
                <w:color w:val="000000"/>
                <w:sz w:val="28"/>
                <w:szCs w:val="28"/>
              </w:rPr>
              <w:t>月</w:t>
            </w:r>
            <w:r>
              <w:rPr>
                <w:rFonts w:ascii="Times New Roman" w:hAnsi="Times New Roman" w:eastAsia="宋体" w:cs="Times New Roman"/>
                <w:b/>
                <w:bCs/>
                <w:color w:val="000000"/>
                <w:sz w:val="28"/>
                <w:szCs w:val="28"/>
              </w:rPr>
              <w:t xml:space="preserve">  </w:t>
            </w:r>
            <w:r>
              <w:rPr>
                <w:rFonts w:hint="eastAsia" w:ascii="Times New Roman" w:hAnsi="Times New Roman" w:eastAsia="宋体" w:cs="Times New Roman"/>
                <w:b/>
                <w:bCs/>
                <w:color w:val="000000"/>
                <w:sz w:val="28"/>
                <w:szCs w:val="28"/>
              </w:rPr>
              <w:t>日</w:t>
            </w:r>
          </w:p>
        </w:tc>
      </w:tr>
      <w:bookmarkEnd w:id="0"/>
    </w:tbl>
    <w:p>
      <w:pPr>
        <w:pStyle w:val="2"/>
        <w:kinsoku w:val="0"/>
        <w:overflowPunct w:val="0"/>
        <w:spacing w:line="600" w:lineRule="exact"/>
        <w:jc w:val="both"/>
        <w:rPr>
          <w:rFonts w:hint="default" w:ascii="Times New Roman" w:eastAsia="黑体"/>
          <w:bCs/>
          <w:szCs w:val="32"/>
        </w:rPr>
      </w:pPr>
    </w:p>
    <w:p>
      <w:pPr>
        <w:pStyle w:val="2"/>
        <w:kinsoku w:val="0"/>
        <w:overflowPunct w:val="0"/>
        <w:spacing w:line="600" w:lineRule="exact"/>
        <w:jc w:val="both"/>
        <w:rPr>
          <w:rFonts w:hint="default" w:ascii="Times New Roman" w:eastAsia="黑体"/>
          <w:bCs/>
          <w:szCs w:val="32"/>
        </w:rPr>
      </w:pPr>
      <w:r>
        <w:rPr>
          <w:rFonts w:ascii="Times New Roman" w:eastAsia="黑体"/>
          <w:bCs/>
          <w:szCs w:val="32"/>
        </w:rPr>
        <w:t>附件2</w:t>
      </w:r>
    </w:p>
    <w:p>
      <w:pPr>
        <w:pStyle w:val="2"/>
        <w:kinsoku w:val="0"/>
        <w:overflowPunct w:val="0"/>
        <w:spacing w:line="600" w:lineRule="exact"/>
        <w:jc w:val="both"/>
        <w:rPr>
          <w:rFonts w:hint="default" w:ascii="Times New Roman"/>
        </w:rPr>
      </w:pPr>
    </w:p>
    <w:p>
      <w:pPr>
        <w:autoSpaceDE w:val="0"/>
        <w:autoSpaceDN w:val="0"/>
        <w:adjustRightInd w:val="0"/>
        <w:spacing w:line="600" w:lineRule="exact"/>
        <w:jc w:val="center"/>
        <w:rPr>
          <w:rFonts w:ascii="Times New Roman" w:hAnsi="Times New Roman" w:eastAsia="宋体" w:cs="Times New Roman"/>
          <w:b/>
          <w:kern w:val="0"/>
          <w:sz w:val="40"/>
          <w:szCs w:val="40"/>
        </w:rPr>
      </w:pPr>
      <w:r>
        <w:rPr>
          <w:rFonts w:hint="eastAsia" w:ascii="Times New Roman" w:hAnsi="Times New Roman" w:eastAsia="宋体" w:cs="Times New Roman"/>
          <w:b/>
          <w:kern w:val="0"/>
          <w:sz w:val="40"/>
          <w:szCs w:val="40"/>
        </w:rPr>
        <w:t>中国非公立医疗机构协会血液病专业委员会</w:t>
      </w:r>
    </w:p>
    <w:p>
      <w:pPr>
        <w:autoSpaceDE w:val="0"/>
        <w:autoSpaceDN w:val="0"/>
        <w:adjustRightInd w:val="0"/>
        <w:spacing w:line="600" w:lineRule="exact"/>
        <w:jc w:val="center"/>
        <w:rPr>
          <w:rFonts w:ascii="Times New Roman" w:hAnsi="Times New Roman" w:eastAsia="宋体" w:cs="Times New Roman"/>
          <w:b/>
          <w:kern w:val="0"/>
          <w:sz w:val="40"/>
          <w:szCs w:val="40"/>
        </w:rPr>
      </w:pPr>
      <w:r>
        <w:rPr>
          <w:rFonts w:ascii="Times New Roman" w:hAnsi="Times New Roman" w:eastAsia="宋体" w:cs="Times New Roman"/>
          <w:b/>
          <w:kern w:val="0"/>
          <w:sz w:val="40"/>
          <w:szCs w:val="40"/>
        </w:rPr>
        <w:t>2021</w:t>
      </w:r>
      <w:r>
        <w:rPr>
          <w:rFonts w:hint="eastAsia" w:ascii="Times New Roman" w:hAnsi="Times New Roman" w:eastAsia="宋体" w:cs="Times New Roman"/>
          <w:b/>
          <w:kern w:val="0"/>
          <w:sz w:val="40"/>
          <w:szCs w:val="40"/>
        </w:rPr>
        <w:t>年学术年会参会回执</w:t>
      </w:r>
    </w:p>
    <w:p>
      <w:pPr>
        <w:autoSpaceDE w:val="0"/>
        <w:autoSpaceDN w:val="0"/>
        <w:adjustRightInd w:val="0"/>
        <w:spacing w:line="600" w:lineRule="exact"/>
        <w:jc w:val="left"/>
        <w:rPr>
          <w:rFonts w:ascii="Times New Roman" w:hAnsi="Times New Roman" w:eastAsia="宋体" w:cs="Times New Roman"/>
          <w:kern w:val="0"/>
          <w:sz w:val="39"/>
          <w:szCs w:val="39"/>
        </w:rPr>
      </w:pPr>
    </w:p>
    <w:tbl>
      <w:tblPr>
        <w:tblStyle w:val="8"/>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693"/>
        <w:gridCol w:w="213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980" w:type="dxa"/>
            <w:vAlign w:val="center"/>
          </w:tcPr>
          <w:p>
            <w:pPr>
              <w:autoSpaceDE w:val="0"/>
              <w:autoSpaceDN w:val="0"/>
              <w:adjustRightInd w:val="0"/>
              <w:spacing w:line="600" w:lineRule="exact"/>
              <w:jc w:val="center"/>
              <w:rPr>
                <w:rFonts w:ascii="Times New Roman" w:hAnsi="Times New Roman" w:eastAsia="宋体" w:cs="Times New Roman"/>
                <w:kern w:val="0"/>
                <w:sz w:val="32"/>
                <w:szCs w:val="32"/>
              </w:rPr>
            </w:pPr>
            <w:r>
              <w:rPr>
                <w:rFonts w:hint="eastAsia" w:ascii="Times New Roman" w:hAnsi="Times New Roman" w:eastAsia="华文仿宋" w:cs="Times New Roman"/>
                <w:kern w:val="0"/>
                <w:sz w:val="32"/>
                <w:szCs w:val="32"/>
              </w:rPr>
              <w:t>姓</w:t>
            </w:r>
            <w:r>
              <w:rPr>
                <w:rFonts w:ascii="Times New Roman" w:hAnsi="Times New Roman" w:eastAsia="华文仿宋" w:cs="Times New Roman"/>
                <w:kern w:val="0"/>
                <w:sz w:val="32"/>
                <w:szCs w:val="32"/>
              </w:rPr>
              <w:t xml:space="preserve">  </w:t>
            </w:r>
            <w:r>
              <w:rPr>
                <w:rFonts w:hint="eastAsia" w:ascii="Times New Roman" w:hAnsi="Times New Roman" w:eastAsia="华文仿宋" w:cs="Times New Roman"/>
                <w:kern w:val="0"/>
                <w:sz w:val="32"/>
                <w:szCs w:val="32"/>
              </w:rPr>
              <w:t>名</w:t>
            </w:r>
          </w:p>
        </w:tc>
        <w:tc>
          <w:tcPr>
            <w:tcW w:w="2693" w:type="dxa"/>
            <w:vAlign w:val="center"/>
          </w:tcPr>
          <w:p>
            <w:pPr>
              <w:autoSpaceDE w:val="0"/>
              <w:autoSpaceDN w:val="0"/>
              <w:adjustRightInd w:val="0"/>
              <w:spacing w:line="600" w:lineRule="exact"/>
              <w:jc w:val="center"/>
              <w:rPr>
                <w:rFonts w:ascii="Times New Roman" w:hAnsi="Times New Roman" w:eastAsia="宋体" w:cs="Times New Roman"/>
                <w:kern w:val="0"/>
                <w:sz w:val="32"/>
                <w:szCs w:val="32"/>
              </w:rPr>
            </w:pPr>
          </w:p>
        </w:tc>
        <w:tc>
          <w:tcPr>
            <w:tcW w:w="2132" w:type="dxa"/>
            <w:vAlign w:val="center"/>
          </w:tcPr>
          <w:p>
            <w:pPr>
              <w:autoSpaceDE w:val="0"/>
              <w:autoSpaceDN w:val="0"/>
              <w:adjustRightInd w:val="0"/>
              <w:spacing w:line="600" w:lineRule="exact"/>
              <w:jc w:val="center"/>
              <w:rPr>
                <w:rFonts w:ascii="Times New Roman" w:hAnsi="Times New Roman" w:eastAsia="华文仿宋" w:cs="Times New Roman"/>
                <w:kern w:val="0"/>
                <w:sz w:val="32"/>
                <w:szCs w:val="32"/>
              </w:rPr>
            </w:pPr>
            <w:r>
              <w:rPr>
                <w:rFonts w:hint="eastAsia" w:ascii="Times New Roman" w:hAnsi="Times New Roman" w:eastAsia="华文仿宋" w:cs="Times New Roman"/>
                <w:kern w:val="0"/>
                <w:sz w:val="32"/>
                <w:szCs w:val="32"/>
              </w:rPr>
              <w:t>性</w:t>
            </w:r>
            <w:r>
              <w:rPr>
                <w:rFonts w:ascii="Times New Roman" w:hAnsi="Times New Roman" w:eastAsia="华文仿宋" w:cs="Times New Roman"/>
                <w:kern w:val="0"/>
                <w:sz w:val="32"/>
                <w:szCs w:val="32"/>
              </w:rPr>
              <w:t xml:space="preserve">  </w:t>
            </w:r>
            <w:r>
              <w:rPr>
                <w:rFonts w:hint="eastAsia" w:ascii="Times New Roman" w:hAnsi="Times New Roman" w:eastAsia="华文仿宋" w:cs="Times New Roman"/>
                <w:kern w:val="0"/>
                <w:sz w:val="32"/>
                <w:szCs w:val="32"/>
              </w:rPr>
              <w:t>别</w:t>
            </w:r>
          </w:p>
        </w:tc>
        <w:tc>
          <w:tcPr>
            <w:tcW w:w="2552" w:type="dxa"/>
            <w:vAlign w:val="center"/>
          </w:tcPr>
          <w:p>
            <w:pPr>
              <w:autoSpaceDE w:val="0"/>
              <w:autoSpaceDN w:val="0"/>
              <w:adjustRightInd w:val="0"/>
              <w:spacing w:line="600" w:lineRule="exact"/>
              <w:jc w:val="center"/>
              <w:rPr>
                <w:rFonts w:ascii="Times New Roman" w:hAnsi="Times New Roman" w:eastAsia="宋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980" w:type="dxa"/>
            <w:vAlign w:val="center"/>
          </w:tcPr>
          <w:p>
            <w:pPr>
              <w:autoSpaceDE w:val="0"/>
              <w:autoSpaceDN w:val="0"/>
              <w:adjustRightInd w:val="0"/>
              <w:spacing w:line="600" w:lineRule="exact"/>
              <w:jc w:val="center"/>
              <w:rPr>
                <w:rFonts w:ascii="Times New Roman" w:hAnsi="Times New Roman" w:eastAsia="宋体" w:cs="Times New Roman"/>
                <w:kern w:val="0"/>
                <w:sz w:val="32"/>
                <w:szCs w:val="32"/>
              </w:rPr>
            </w:pPr>
            <w:r>
              <w:rPr>
                <w:rFonts w:hint="eastAsia" w:ascii="Times New Roman" w:hAnsi="Times New Roman" w:eastAsia="华文仿宋" w:cs="Times New Roman"/>
                <w:kern w:val="0"/>
                <w:sz w:val="32"/>
                <w:szCs w:val="32"/>
              </w:rPr>
              <w:t>工作单位</w:t>
            </w:r>
          </w:p>
        </w:tc>
        <w:tc>
          <w:tcPr>
            <w:tcW w:w="2693" w:type="dxa"/>
            <w:vAlign w:val="center"/>
          </w:tcPr>
          <w:p>
            <w:pPr>
              <w:autoSpaceDE w:val="0"/>
              <w:autoSpaceDN w:val="0"/>
              <w:adjustRightInd w:val="0"/>
              <w:spacing w:line="600" w:lineRule="exact"/>
              <w:jc w:val="center"/>
              <w:rPr>
                <w:rFonts w:ascii="Times New Roman" w:hAnsi="Times New Roman" w:eastAsia="宋体" w:cs="Times New Roman"/>
                <w:kern w:val="0"/>
                <w:sz w:val="32"/>
                <w:szCs w:val="32"/>
              </w:rPr>
            </w:pPr>
          </w:p>
        </w:tc>
        <w:tc>
          <w:tcPr>
            <w:tcW w:w="2132" w:type="dxa"/>
            <w:vAlign w:val="center"/>
          </w:tcPr>
          <w:p>
            <w:pPr>
              <w:autoSpaceDE w:val="0"/>
              <w:autoSpaceDN w:val="0"/>
              <w:adjustRightInd w:val="0"/>
              <w:spacing w:line="600" w:lineRule="exact"/>
              <w:jc w:val="center"/>
              <w:rPr>
                <w:rFonts w:ascii="Times New Roman" w:hAnsi="Times New Roman" w:eastAsia="华文仿宋" w:cs="Times New Roman"/>
                <w:kern w:val="0"/>
                <w:sz w:val="32"/>
                <w:szCs w:val="32"/>
              </w:rPr>
            </w:pPr>
            <w:r>
              <w:rPr>
                <w:rFonts w:hint="eastAsia" w:ascii="Times New Roman" w:hAnsi="Times New Roman" w:eastAsia="华文仿宋" w:cs="Times New Roman"/>
                <w:kern w:val="0"/>
                <w:sz w:val="32"/>
                <w:szCs w:val="32"/>
              </w:rPr>
              <w:t>职称</w:t>
            </w:r>
            <w:r>
              <w:rPr>
                <w:rFonts w:ascii="Times New Roman" w:hAnsi="Times New Roman" w:eastAsia="华文仿宋" w:cs="Times New Roman"/>
                <w:kern w:val="0"/>
                <w:sz w:val="32"/>
                <w:szCs w:val="32"/>
              </w:rPr>
              <w:t>/</w:t>
            </w:r>
            <w:r>
              <w:rPr>
                <w:rFonts w:hint="eastAsia" w:ascii="Times New Roman" w:hAnsi="Times New Roman" w:eastAsia="华文仿宋" w:cs="Times New Roman"/>
                <w:kern w:val="0"/>
                <w:sz w:val="32"/>
                <w:szCs w:val="32"/>
              </w:rPr>
              <w:t>职务</w:t>
            </w:r>
          </w:p>
        </w:tc>
        <w:tc>
          <w:tcPr>
            <w:tcW w:w="2552" w:type="dxa"/>
            <w:vAlign w:val="center"/>
          </w:tcPr>
          <w:p>
            <w:pPr>
              <w:autoSpaceDE w:val="0"/>
              <w:autoSpaceDN w:val="0"/>
              <w:adjustRightInd w:val="0"/>
              <w:spacing w:line="600" w:lineRule="exact"/>
              <w:jc w:val="center"/>
              <w:rPr>
                <w:rFonts w:ascii="Times New Roman" w:hAnsi="Times New Roman" w:eastAsia="宋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980" w:type="dxa"/>
            <w:vAlign w:val="center"/>
          </w:tcPr>
          <w:p>
            <w:pPr>
              <w:autoSpaceDE w:val="0"/>
              <w:autoSpaceDN w:val="0"/>
              <w:adjustRightInd w:val="0"/>
              <w:spacing w:line="600" w:lineRule="exact"/>
              <w:jc w:val="center"/>
              <w:rPr>
                <w:rFonts w:ascii="Times New Roman" w:hAnsi="Times New Roman" w:eastAsia="宋体" w:cs="Times New Roman"/>
                <w:kern w:val="0"/>
                <w:sz w:val="32"/>
                <w:szCs w:val="32"/>
              </w:rPr>
            </w:pPr>
            <w:r>
              <w:rPr>
                <w:rFonts w:hint="eastAsia" w:ascii="Times New Roman" w:hAnsi="Times New Roman" w:eastAsia="华文仿宋" w:cs="Times New Roman"/>
                <w:kern w:val="0"/>
                <w:sz w:val="32"/>
                <w:szCs w:val="32"/>
              </w:rPr>
              <w:t>手</w:t>
            </w:r>
            <w:r>
              <w:rPr>
                <w:rFonts w:ascii="Times New Roman" w:hAnsi="Times New Roman" w:eastAsia="华文仿宋" w:cs="Times New Roman"/>
                <w:kern w:val="0"/>
                <w:sz w:val="32"/>
                <w:szCs w:val="32"/>
              </w:rPr>
              <w:t xml:space="preserve">  </w:t>
            </w:r>
            <w:r>
              <w:rPr>
                <w:rFonts w:hint="eastAsia" w:ascii="Times New Roman" w:hAnsi="Times New Roman" w:eastAsia="华文仿宋" w:cs="Times New Roman"/>
                <w:kern w:val="0"/>
                <w:sz w:val="32"/>
                <w:szCs w:val="32"/>
              </w:rPr>
              <w:t>机</w:t>
            </w:r>
          </w:p>
        </w:tc>
        <w:tc>
          <w:tcPr>
            <w:tcW w:w="2693" w:type="dxa"/>
            <w:vAlign w:val="center"/>
          </w:tcPr>
          <w:p>
            <w:pPr>
              <w:autoSpaceDE w:val="0"/>
              <w:autoSpaceDN w:val="0"/>
              <w:adjustRightInd w:val="0"/>
              <w:spacing w:line="600" w:lineRule="exact"/>
              <w:jc w:val="center"/>
              <w:rPr>
                <w:rFonts w:ascii="Times New Roman" w:hAnsi="Times New Roman" w:eastAsia="宋体" w:cs="Times New Roman"/>
                <w:kern w:val="0"/>
                <w:sz w:val="32"/>
                <w:szCs w:val="32"/>
              </w:rPr>
            </w:pPr>
          </w:p>
        </w:tc>
        <w:tc>
          <w:tcPr>
            <w:tcW w:w="2132" w:type="dxa"/>
            <w:vAlign w:val="center"/>
          </w:tcPr>
          <w:p>
            <w:pPr>
              <w:autoSpaceDE w:val="0"/>
              <w:autoSpaceDN w:val="0"/>
              <w:adjustRightInd w:val="0"/>
              <w:spacing w:line="600" w:lineRule="exact"/>
              <w:jc w:val="center"/>
              <w:rPr>
                <w:rFonts w:ascii="Times New Roman" w:hAnsi="Times New Roman" w:eastAsia="华文仿宋" w:cs="Times New Roman"/>
                <w:kern w:val="0"/>
                <w:sz w:val="32"/>
                <w:szCs w:val="32"/>
              </w:rPr>
            </w:pPr>
            <w:r>
              <w:rPr>
                <w:rFonts w:hint="eastAsia" w:ascii="Times New Roman" w:hAnsi="Times New Roman" w:eastAsia="华文仿宋" w:cs="Times New Roman"/>
                <w:kern w:val="0"/>
                <w:sz w:val="32"/>
                <w:szCs w:val="32"/>
              </w:rPr>
              <w:t>电子邮箱</w:t>
            </w:r>
          </w:p>
        </w:tc>
        <w:tc>
          <w:tcPr>
            <w:tcW w:w="2552" w:type="dxa"/>
            <w:vAlign w:val="center"/>
          </w:tcPr>
          <w:p>
            <w:pPr>
              <w:autoSpaceDE w:val="0"/>
              <w:autoSpaceDN w:val="0"/>
              <w:adjustRightInd w:val="0"/>
              <w:spacing w:line="600" w:lineRule="exact"/>
              <w:jc w:val="center"/>
              <w:rPr>
                <w:rFonts w:ascii="Times New Roman" w:hAnsi="Times New Roman" w:eastAsia="宋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980" w:type="dxa"/>
            <w:shd w:val="clear" w:color="auto" w:fill="FFFFFF" w:themeFill="background1"/>
            <w:vAlign w:val="center"/>
          </w:tcPr>
          <w:p>
            <w:pPr>
              <w:autoSpaceDE w:val="0"/>
              <w:autoSpaceDN w:val="0"/>
              <w:adjustRightInd w:val="0"/>
              <w:spacing w:line="600" w:lineRule="exact"/>
              <w:jc w:val="center"/>
              <w:rPr>
                <w:rFonts w:ascii="Times New Roman" w:hAnsi="Times New Roman" w:eastAsia="华文仿宋" w:cs="Times New Roman"/>
                <w:kern w:val="0"/>
                <w:sz w:val="28"/>
                <w:szCs w:val="28"/>
              </w:rPr>
            </w:pPr>
            <w:r>
              <w:rPr>
                <w:rFonts w:hint="eastAsia" w:ascii="Times New Roman" w:hAnsi="Times New Roman" w:eastAsia="华文仿宋" w:cs="Times New Roman"/>
                <w:kern w:val="0"/>
                <w:sz w:val="28"/>
                <w:szCs w:val="28"/>
              </w:rPr>
              <w:t>是否需要订房</w:t>
            </w:r>
          </w:p>
        </w:tc>
        <w:tc>
          <w:tcPr>
            <w:tcW w:w="2693" w:type="dxa"/>
            <w:shd w:val="clear" w:color="auto" w:fill="FFFFFF" w:themeFill="background1"/>
            <w:vAlign w:val="center"/>
          </w:tcPr>
          <w:p>
            <w:pPr>
              <w:autoSpaceDE w:val="0"/>
              <w:autoSpaceDN w:val="0"/>
              <w:adjustRightInd w:val="0"/>
              <w:spacing w:line="600" w:lineRule="exact"/>
              <w:jc w:val="center"/>
              <w:rPr>
                <w:rFonts w:ascii="Times New Roman" w:hAnsi="Times New Roman" w:eastAsia="宋体" w:cs="Times New Roman"/>
                <w:kern w:val="0"/>
                <w:sz w:val="32"/>
                <w:szCs w:val="32"/>
              </w:rPr>
            </w:pPr>
          </w:p>
        </w:tc>
        <w:tc>
          <w:tcPr>
            <w:tcW w:w="2132" w:type="dxa"/>
            <w:shd w:val="clear" w:color="auto" w:fill="FFFFFF" w:themeFill="background1"/>
            <w:vAlign w:val="center"/>
          </w:tcPr>
          <w:p>
            <w:pPr>
              <w:autoSpaceDE w:val="0"/>
              <w:autoSpaceDN w:val="0"/>
              <w:adjustRightInd w:val="0"/>
              <w:spacing w:line="600" w:lineRule="exact"/>
              <w:jc w:val="center"/>
              <w:rPr>
                <w:rFonts w:ascii="Times New Roman" w:hAnsi="Times New Roman" w:eastAsia="华文仿宋" w:cs="Times New Roman"/>
                <w:kern w:val="0"/>
                <w:sz w:val="28"/>
                <w:szCs w:val="28"/>
              </w:rPr>
            </w:pPr>
            <w:r>
              <w:rPr>
                <w:rFonts w:hint="eastAsia" w:ascii="Times New Roman" w:hAnsi="Times New Roman" w:eastAsia="华文仿宋" w:cs="Times New Roman"/>
                <w:kern w:val="0"/>
                <w:sz w:val="28"/>
                <w:szCs w:val="28"/>
              </w:rPr>
              <w:t>选择酒店名称</w:t>
            </w:r>
          </w:p>
        </w:tc>
        <w:tc>
          <w:tcPr>
            <w:tcW w:w="2552" w:type="dxa"/>
            <w:shd w:val="clear" w:color="auto" w:fill="FFFFFF" w:themeFill="background1"/>
            <w:vAlign w:val="center"/>
          </w:tcPr>
          <w:p>
            <w:pPr>
              <w:autoSpaceDE w:val="0"/>
              <w:autoSpaceDN w:val="0"/>
              <w:adjustRightInd w:val="0"/>
              <w:spacing w:line="600" w:lineRule="exact"/>
              <w:jc w:val="center"/>
              <w:rPr>
                <w:rFonts w:ascii="Times New Roman" w:hAnsi="Times New Roman" w:eastAsia="宋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9357" w:type="dxa"/>
            <w:gridSpan w:val="4"/>
            <w:vAlign w:val="center"/>
          </w:tcPr>
          <w:p>
            <w:pPr>
              <w:spacing w:line="600" w:lineRule="exact"/>
              <w:jc w:val="left"/>
              <w:rPr>
                <w:rFonts w:ascii="Times New Roman" w:hAnsi="Times New Roman" w:eastAsia="华文仿宋" w:cs="Times New Roman"/>
                <w:kern w:val="0"/>
                <w:sz w:val="32"/>
                <w:szCs w:val="32"/>
              </w:rPr>
            </w:pPr>
            <w:r>
              <w:rPr>
                <w:rFonts w:hint="eastAsia" w:ascii="Times New Roman" w:hAnsi="Times New Roman" w:eastAsia="华文仿宋" w:cs="Times New Roman"/>
                <w:kern w:val="0"/>
                <w:sz w:val="32"/>
                <w:szCs w:val="32"/>
              </w:rPr>
              <w:t>备注：</w:t>
            </w:r>
          </w:p>
          <w:p>
            <w:pPr>
              <w:autoSpaceDE w:val="0"/>
              <w:autoSpaceDN w:val="0"/>
              <w:adjustRightInd w:val="0"/>
              <w:spacing w:line="600" w:lineRule="exact"/>
              <w:jc w:val="center"/>
              <w:rPr>
                <w:rFonts w:ascii="Times New Roman" w:hAnsi="Times New Roman" w:eastAsia="宋体" w:cs="Times New Roman"/>
                <w:kern w:val="0"/>
                <w:sz w:val="32"/>
                <w:szCs w:val="32"/>
              </w:rPr>
            </w:pPr>
          </w:p>
        </w:tc>
      </w:tr>
    </w:tbl>
    <w:p>
      <w:pPr>
        <w:autoSpaceDE w:val="0"/>
        <w:autoSpaceDN w:val="0"/>
        <w:adjustRightInd w:val="0"/>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请参会人员认真填写参会回执，并于</w:t>
      </w:r>
      <w:r>
        <w:rPr>
          <w:rFonts w:ascii="Times New Roman" w:hAnsi="Times New Roman" w:eastAsia="仿宋" w:cs="Times New Roman"/>
          <w:bCs/>
          <w:kern w:val="0"/>
          <w:sz w:val="32"/>
          <w:szCs w:val="32"/>
        </w:rPr>
        <w:t>2021</w:t>
      </w:r>
      <w:r>
        <w:rPr>
          <w:rFonts w:hint="eastAsia" w:ascii="Times New Roman" w:hAnsi="Times New Roman" w:eastAsia="仿宋" w:cs="Times New Roman"/>
          <w:bCs/>
          <w:kern w:val="0"/>
          <w:sz w:val="32"/>
          <w:szCs w:val="32"/>
        </w:rPr>
        <w:t>年</w:t>
      </w:r>
      <w:r>
        <w:rPr>
          <w:rFonts w:ascii="Times New Roman" w:hAnsi="Times New Roman" w:eastAsia="仿宋" w:cs="Times New Roman"/>
          <w:bCs/>
          <w:kern w:val="0"/>
          <w:sz w:val="32"/>
          <w:szCs w:val="32"/>
        </w:rPr>
        <w:t>10</w:t>
      </w:r>
      <w:r>
        <w:rPr>
          <w:rFonts w:hint="eastAsia" w:ascii="Times New Roman" w:hAnsi="Times New Roman" w:eastAsia="仿宋" w:cs="Times New Roman"/>
          <w:bCs/>
          <w:kern w:val="0"/>
          <w:sz w:val="32"/>
          <w:szCs w:val="32"/>
        </w:rPr>
        <w:t>月</w:t>
      </w:r>
      <w:r>
        <w:rPr>
          <w:rFonts w:ascii="Times New Roman" w:hAnsi="Times New Roman" w:eastAsia="仿宋" w:cs="Times New Roman"/>
          <w:bCs/>
          <w:kern w:val="0"/>
          <w:sz w:val="32"/>
          <w:szCs w:val="32"/>
        </w:rPr>
        <w:t>10</w:t>
      </w:r>
      <w:r>
        <w:rPr>
          <w:rFonts w:hint="eastAsia" w:ascii="Times New Roman" w:hAnsi="Times New Roman" w:eastAsia="仿宋" w:cs="Times New Roman"/>
          <w:bCs/>
          <w:kern w:val="0"/>
          <w:sz w:val="32"/>
          <w:szCs w:val="32"/>
        </w:rPr>
        <w:t>日前通过邮件方式反馈至会务组。</w:t>
      </w:r>
      <w:r>
        <w:rPr>
          <w:rFonts w:ascii="Times New Roman" w:hAnsi="Times New Roman" w:eastAsia="仿宋" w:cs="Times New Roman"/>
          <w:kern w:val="0"/>
          <w:sz w:val="32"/>
          <w:szCs w:val="32"/>
        </w:rPr>
        <w:t xml:space="preserve"> </w:t>
      </w:r>
    </w:p>
    <w:p>
      <w:pPr>
        <w:autoSpaceDE w:val="0"/>
        <w:autoSpaceDN w:val="0"/>
        <w:adjustRightInd w:val="0"/>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会议联系人：</w:t>
      </w:r>
    </w:p>
    <w:p>
      <w:pPr>
        <w:autoSpaceDE w:val="0"/>
        <w:autoSpaceDN w:val="0"/>
        <w:adjustRightInd w:val="0"/>
        <w:spacing w:line="600" w:lineRule="exact"/>
        <w:ind w:firstLine="640" w:firstLineChars="200"/>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会议统筹：董玉光</w:t>
      </w:r>
      <w:r>
        <w:rPr>
          <w:rFonts w:ascii="Times New Roman" w:hAnsi="Times New Roman" w:eastAsia="仿宋" w:cs="Times New Roman"/>
          <w:kern w:val="0"/>
          <w:sz w:val="32"/>
          <w:szCs w:val="32"/>
        </w:rPr>
        <w:t xml:space="preserve"> 18146515657</w:t>
      </w:r>
    </w:p>
    <w:p>
      <w:pPr>
        <w:autoSpaceDE w:val="0"/>
        <w:autoSpaceDN w:val="0"/>
        <w:adjustRightInd w:val="0"/>
        <w:spacing w:line="600" w:lineRule="exact"/>
        <w:ind w:firstLine="640" w:firstLineChars="200"/>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会议订房及报名：关</w:t>
      </w:r>
      <w:r>
        <w:rPr>
          <w:rFonts w:ascii="Times New Roman" w:hAnsi="Times New Roman" w:eastAsia="仿宋" w:cs="Times New Roman"/>
          <w:kern w:val="0"/>
          <w:sz w:val="32"/>
          <w:szCs w:val="32"/>
        </w:rPr>
        <w:t xml:space="preserve">  </w:t>
      </w:r>
      <w:r>
        <w:rPr>
          <w:rFonts w:hint="eastAsia" w:ascii="Times New Roman" w:hAnsi="Times New Roman" w:eastAsia="仿宋" w:cs="Times New Roman"/>
          <w:kern w:val="0"/>
          <w:sz w:val="32"/>
          <w:szCs w:val="32"/>
        </w:rPr>
        <w:t>巍</w:t>
      </w:r>
      <w:r>
        <w:rPr>
          <w:rFonts w:ascii="Times New Roman" w:hAnsi="Times New Roman" w:eastAsia="仿宋" w:cs="Times New Roman"/>
          <w:kern w:val="0"/>
          <w:sz w:val="32"/>
          <w:szCs w:val="32"/>
        </w:rPr>
        <w:t xml:space="preserve"> 15901161133</w:t>
      </w:r>
    </w:p>
    <w:p>
      <w:pPr>
        <w:autoSpaceDE w:val="0"/>
        <w:autoSpaceDN w:val="0"/>
        <w:adjustRightInd w:val="0"/>
        <w:spacing w:line="600" w:lineRule="exact"/>
        <w:ind w:firstLine="640" w:firstLineChars="200"/>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会议招商：曹</w:t>
      </w:r>
      <w:r>
        <w:rPr>
          <w:rFonts w:ascii="Times New Roman" w:hAnsi="Times New Roman" w:eastAsia="仿宋" w:cs="Times New Roman"/>
          <w:kern w:val="0"/>
          <w:sz w:val="32"/>
          <w:szCs w:val="32"/>
        </w:rPr>
        <w:t xml:space="preserve">  </w:t>
      </w:r>
      <w:r>
        <w:rPr>
          <w:rFonts w:hint="eastAsia" w:ascii="Times New Roman" w:hAnsi="Times New Roman" w:eastAsia="仿宋" w:cs="Times New Roman"/>
          <w:kern w:val="0"/>
          <w:sz w:val="32"/>
          <w:szCs w:val="32"/>
        </w:rPr>
        <w:t>丽</w:t>
      </w:r>
      <w:r>
        <w:rPr>
          <w:rFonts w:ascii="Times New Roman" w:hAnsi="Times New Roman" w:eastAsia="仿宋" w:cs="Times New Roman"/>
          <w:kern w:val="0"/>
          <w:sz w:val="32"/>
          <w:szCs w:val="32"/>
        </w:rPr>
        <w:t xml:space="preserve"> 13901058317</w:t>
      </w:r>
    </w:p>
    <w:p>
      <w:pPr>
        <w:autoSpaceDE w:val="0"/>
        <w:autoSpaceDN w:val="0"/>
        <w:adjustRightInd w:val="0"/>
        <w:spacing w:line="600" w:lineRule="exact"/>
        <w:ind w:firstLine="640" w:firstLineChars="200"/>
        <w:jc w:val="left"/>
        <w:rPr>
          <w:rFonts w:ascii="Times New Roman" w:hAnsi="Times New Roman" w:eastAsia="仿宋" w:cs="Times New Roman"/>
          <w:color w:val="000000" w:themeColor="text1"/>
          <w:kern w:val="0"/>
          <w:sz w:val="32"/>
          <w:szCs w:val="32"/>
          <w14:textFill>
            <w14:solidFill>
              <w14:schemeClr w14:val="tx1"/>
            </w14:solidFill>
          </w14:textFill>
        </w:rPr>
      </w:pPr>
      <w:r>
        <w:rPr>
          <w:rFonts w:hint="eastAsia" w:ascii="Times New Roman" w:hAnsi="Times New Roman" w:eastAsia="仿宋" w:cs="Times New Roman"/>
          <w:kern w:val="0"/>
          <w:sz w:val="32"/>
          <w:szCs w:val="32"/>
        </w:rPr>
        <w:t>联系邮箱：</w:t>
      </w:r>
      <w:r>
        <w:fldChar w:fldCharType="begin"/>
      </w:r>
      <w:r>
        <w:instrText xml:space="preserve"> HYPERLINK "mailto:zgfgxy@163.com" </w:instrText>
      </w:r>
      <w:r>
        <w:fldChar w:fldCharType="separate"/>
      </w:r>
      <w:r>
        <w:rPr>
          <w:rFonts w:ascii="Times New Roman" w:hAnsi="Times New Roman" w:eastAsia="仿宋" w:cs="Times New Roman"/>
          <w:kern w:val="0"/>
          <w:sz w:val="32"/>
          <w:szCs w:val="32"/>
        </w:rPr>
        <w:t>zgfgxy@163.com</w:t>
      </w:r>
      <w:r>
        <w:rPr>
          <w:rFonts w:ascii="Times New Roman" w:hAnsi="Times New Roman" w:eastAsia="仿宋" w:cs="Times New Roman"/>
          <w:kern w:val="0"/>
          <w:sz w:val="32"/>
          <w:szCs w:val="32"/>
        </w:rPr>
        <w:fldChar w:fldCharType="end"/>
      </w:r>
    </w:p>
    <w:p>
      <w:pPr>
        <w:autoSpaceDE w:val="0"/>
        <w:autoSpaceDN w:val="0"/>
        <w:adjustRightInd w:val="0"/>
        <w:spacing w:line="600" w:lineRule="exact"/>
        <w:ind w:firstLine="640" w:firstLineChars="200"/>
        <w:rPr>
          <w:rFonts w:ascii="Times New Roman" w:hAnsi="Times New Roman" w:eastAsia="仿宋" w:cs="Times New Roman"/>
          <w:kern w:val="0"/>
          <w:sz w:val="32"/>
          <w:szCs w:val="32"/>
        </w:rPr>
      </w:pPr>
    </w:p>
    <w:p>
      <w:pPr>
        <w:autoSpaceDE w:val="0"/>
        <w:autoSpaceDN w:val="0"/>
        <w:adjustRightInd w:val="0"/>
        <w:spacing w:line="600" w:lineRule="exact"/>
        <w:rPr>
          <w:rFonts w:ascii="Times New Roman" w:hAnsi="Times New Roman" w:eastAsia="宋体" w:cs="Times New Roman"/>
          <w:b/>
          <w:bCs/>
          <w:color w:val="000000"/>
          <w:sz w:val="40"/>
          <w:szCs w:val="40"/>
        </w:rPr>
      </w:pPr>
      <w:r>
        <w:rPr>
          <w:rFonts w:hint="eastAsia" w:ascii="Times New Roman" w:hAnsi="Times New Roman" w:eastAsia="黑体" w:cs="Times New Roman"/>
          <w:bCs/>
          <w:kern w:val="0"/>
          <w:sz w:val="32"/>
          <w:szCs w:val="32"/>
        </w:rPr>
        <w:t>附件</w:t>
      </w:r>
      <w:r>
        <w:rPr>
          <w:rFonts w:ascii="Times New Roman" w:hAnsi="Times New Roman" w:eastAsia="黑体" w:cs="Times New Roman"/>
          <w:bCs/>
          <w:kern w:val="0"/>
          <w:sz w:val="32"/>
          <w:szCs w:val="32"/>
        </w:rPr>
        <w:t>3</w:t>
      </w:r>
    </w:p>
    <w:p>
      <w:pPr>
        <w:spacing w:line="600" w:lineRule="exact"/>
        <w:jc w:val="center"/>
        <w:outlineLvl w:val="0"/>
        <w:rPr>
          <w:rFonts w:ascii="Times New Roman" w:hAnsi="Times New Roman" w:eastAsia="宋体" w:cs="Times New Roman"/>
          <w:b/>
          <w:bCs/>
          <w:color w:val="000000"/>
          <w:sz w:val="40"/>
          <w:szCs w:val="40"/>
        </w:rPr>
      </w:pPr>
      <w:r>
        <w:rPr>
          <w:rFonts w:hint="eastAsia" w:ascii="Times New Roman" w:hAnsi="Times New Roman" w:eastAsia="宋体" w:cs="Times New Roman"/>
          <w:b/>
          <w:bCs/>
          <w:color w:val="000000"/>
          <w:sz w:val="40"/>
          <w:szCs w:val="40"/>
        </w:rPr>
        <w:t>会员入会操作指南</w:t>
      </w:r>
    </w:p>
    <w:p>
      <w:pPr>
        <w:spacing w:line="600" w:lineRule="exact"/>
        <w:ind w:firstLine="640" w:firstLineChars="200"/>
        <w:outlineLvl w:val="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一、协会介绍</w:t>
      </w:r>
    </w:p>
    <w:p>
      <w:pPr>
        <w:spacing w:line="60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请通过扫描下方二维码，下载协会宣传手册，同时关注协会微信公众号，了解协会工作动态。</w:t>
      </w:r>
    </w:p>
    <w:p>
      <w:pPr>
        <w:jc w:val="center"/>
        <w:rPr>
          <w:rFonts w:ascii="Times New Roman" w:hAnsi="Times New Roman" w:cs="Times New Roman"/>
          <w:b/>
          <w:bCs/>
          <w:color w:val="000000"/>
          <w:sz w:val="32"/>
          <w:szCs w:val="32"/>
        </w:rPr>
      </w:pPr>
      <w:r>
        <w:rPr>
          <w:rFonts w:ascii="Times New Roman" w:hAnsi="Times New Roman" w:cs="Times New Roman"/>
          <w:b/>
          <w:color w:val="000000"/>
          <w:sz w:val="32"/>
          <w:szCs w:val="32"/>
        </w:rPr>
        <w:drawing>
          <wp:inline distT="0" distB="0" distL="0" distR="0">
            <wp:extent cx="1651000" cy="1651000"/>
            <wp:effectExtent l="0" t="0" r="0" b="0"/>
            <wp:docPr id="6" name="图片 6" descr="QR 代码&#10;&#10;描述已自动生成"/>
            <wp:cNvGraphicFramePr/>
            <a:graphic xmlns:a="http://schemas.openxmlformats.org/drawingml/2006/main">
              <a:graphicData uri="http://schemas.openxmlformats.org/drawingml/2006/picture">
                <pic:pic xmlns:pic="http://schemas.openxmlformats.org/drawingml/2006/picture">
                  <pic:nvPicPr>
                    <pic:cNvPr id="6" name="图片 6" descr="QR 代码&#10;&#10;描述已自动生成"/>
                    <pic:cNvPicPr/>
                  </pic:nvPicPr>
                  <pic:blipFill>
                    <a:blip r:embed="rId6">
                      <a:extLst>
                        <a:ext uri="{28A0092B-C50C-407E-A947-70E740481C1C}">
                          <a14:useLocalDpi xmlns:a14="http://schemas.microsoft.com/office/drawing/2010/main" val="0"/>
                        </a:ext>
                      </a:extLst>
                    </a:blip>
                    <a:srcRect/>
                    <a:stretch>
                      <a:fillRect/>
                    </a:stretch>
                  </pic:blipFill>
                  <pic:spPr>
                    <a:xfrm>
                      <a:off x="0" y="0"/>
                      <a:ext cx="1651000" cy="1651000"/>
                    </a:xfrm>
                    <a:prstGeom prst="rect">
                      <a:avLst/>
                    </a:prstGeom>
                    <a:noFill/>
                    <a:ln>
                      <a:noFill/>
                    </a:ln>
                  </pic:spPr>
                </pic:pic>
              </a:graphicData>
            </a:graphic>
          </wp:inline>
        </w:drawing>
      </w:r>
      <w:r>
        <w:rPr>
          <w:rFonts w:ascii="Times New Roman" w:hAnsi="Times New Roman" w:cs="Times New Roman"/>
          <w:b/>
          <w:color w:val="000000"/>
          <w:sz w:val="32"/>
          <w:szCs w:val="32"/>
        </w:rPr>
        <w:drawing>
          <wp:inline distT="0" distB="0" distL="0" distR="0">
            <wp:extent cx="1676400" cy="1676400"/>
            <wp:effectExtent l="0" t="0" r="0" b="0"/>
            <wp:docPr id="7" name="图片 7" descr="QR 代码&#10;&#10;描述已自动生成"/>
            <wp:cNvGraphicFramePr/>
            <a:graphic xmlns:a="http://schemas.openxmlformats.org/drawingml/2006/main">
              <a:graphicData uri="http://schemas.openxmlformats.org/drawingml/2006/picture">
                <pic:pic xmlns:pic="http://schemas.openxmlformats.org/drawingml/2006/picture">
                  <pic:nvPicPr>
                    <pic:cNvPr id="7" name="图片 7" descr="QR 代码&#10;&#10;描述已自动生成"/>
                    <pic:cNvPicPr/>
                  </pic:nvPicPr>
                  <pic:blipFill>
                    <a:blip r:embed="rId7" cstate="print">
                      <a:extLst>
                        <a:ext uri="{28A0092B-C50C-407E-A947-70E740481C1C}">
                          <a14:useLocalDpi xmlns:a14="http://schemas.microsoft.com/office/drawing/2010/main" val="0"/>
                        </a:ext>
                      </a:extLst>
                    </a:blip>
                    <a:srcRect/>
                    <a:stretch>
                      <a:fillRect/>
                    </a:stretch>
                  </pic:blipFill>
                  <pic:spPr>
                    <a:xfrm flipV="1">
                      <a:off x="0" y="0"/>
                      <a:ext cx="1676400" cy="1676400"/>
                    </a:xfrm>
                    <a:prstGeom prst="rect">
                      <a:avLst/>
                    </a:prstGeom>
                    <a:noFill/>
                    <a:ln>
                      <a:noFill/>
                    </a:ln>
                  </pic:spPr>
                </pic:pic>
              </a:graphicData>
            </a:graphic>
          </wp:inline>
        </w:drawing>
      </w:r>
    </w:p>
    <w:p>
      <w:pPr>
        <w:spacing w:line="600" w:lineRule="exact"/>
        <w:jc w:val="center"/>
        <w:rPr>
          <w:rFonts w:ascii="Times New Roman" w:hAnsi="Times New Roman" w:cs="Times New Roman"/>
          <w:b/>
          <w:bCs/>
          <w:color w:val="000000"/>
          <w:sz w:val="32"/>
          <w:szCs w:val="32"/>
        </w:rPr>
      </w:pPr>
      <w:r>
        <w:rPr>
          <w:rFonts w:hint="eastAsia" w:ascii="Times New Roman" w:hAnsi="Times New Roman" w:cs="Times New Roman"/>
          <w:b/>
          <w:bCs/>
          <w:color w:val="000000"/>
          <w:sz w:val="32"/>
          <w:szCs w:val="32"/>
        </w:rPr>
        <w:t>协会宣传手册</w:t>
      </w:r>
      <w:r>
        <w:rPr>
          <w:rFonts w:ascii="Times New Roman" w:hAnsi="Times New Roman" w:cs="Times New Roman"/>
          <w:b/>
          <w:bCs/>
          <w:color w:val="000000"/>
          <w:sz w:val="32"/>
          <w:szCs w:val="32"/>
        </w:rPr>
        <w:t xml:space="preserve">    </w:t>
      </w:r>
      <w:r>
        <w:rPr>
          <w:rFonts w:hint="eastAsia" w:ascii="Times New Roman" w:hAnsi="Times New Roman" w:cs="Times New Roman"/>
          <w:b/>
          <w:bCs/>
          <w:color w:val="000000"/>
          <w:sz w:val="32"/>
          <w:szCs w:val="32"/>
        </w:rPr>
        <w:t>协会微信公众号</w:t>
      </w:r>
    </w:p>
    <w:p>
      <w:pPr>
        <w:spacing w:line="600" w:lineRule="exact"/>
        <w:ind w:firstLine="640" w:firstLineChars="200"/>
        <w:outlineLvl w:val="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二、会费标准</w:t>
      </w:r>
    </w:p>
    <w:p>
      <w:pPr>
        <w:spacing w:line="600" w:lineRule="exact"/>
        <w:ind w:firstLine="640" w:firstLineChars="200"/>
        <w:outlineLvl w:val="0"/>
        <w:rPr>
          <w:rFonts w:ascii="Times New Roman" w:hAnsi="Times New Roman" w:eastAsia="仿宋" w:cs="Times New Roman"/>
          <w:sz w:val="32"/>
          <w:szCs w:val="32"/>
        </w:rPr>
      </w:pPr>
      <w:r>
        <w:rPr>
          <w:rFonts w:hint="eastAsia" w:ascii="Times New Roman" w:hAnsi="Times New Roman" w:eastAsia="仿宋" w:cs="Times New Roman"/>
          <w:sz w:val="32"/>
          <w:szCs w:val="32"/>
        </w:rPr>
        <w:t>（一）医疗机构会员会费标准：</w:t>
      </w:r>
    </w:p>
    <w:p>
      <w:pPr>
        <w:spacing w:line="600" w:lineRule="exact"/>
        <w:ind w:firstLine="640" w:firstLineChars="200"/>
        <w:outlineLvl w:val="0"/>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三级综合医院（</w:t>
      </w:r>
      <w:r>
        <w:rPr>
          <w:rFonts w:ascii="Times New Roman" w:hAnsi="Times New Roman" w:eastAsia="仿宋" w:cs="Times New Roman"/>
          <w:sz w:val="32"/>
          <w:szCs w:val="32"/>
        </w:rPr>
        <w:t xml:space="preserve">500 </w:t>
      </w:r>
      <w:r>
        <w:rPr>
          <w:rFonts w:hint="eastAsia" w:ascii="Times New Roman" w:hAnsi="Times New Roman" w:eastAsia="仿宋" w:cs="Times New Roman"/>
          <w:sz w:val="32"/>
          <w:szCs w:val="32"/>
        </w:rPr>
        <w:t>张床位以上）：</w:t>
      </w:r>
      <w:r>
        <w:rPr>
          <w:rFonts w:ascii="Times New Roman" w:hAnsi="Times New Roman" w:eastAsia="仿宋" w:cs="Times New Roman"/>
          <w:sz w:val="32"/>
          <w:szCs w:val="32"/>
        </w:rPr>
        <w:t>3000</w:t>
      </w:r>
      <w:r>
        <w:rPr>
          <w:rFonts w:hint="eastAsia" w:ascii="Times New Roman" w:hAnsi="Times New Roman" w:eastAsia="仿宋" w:cs="Times New Roman"/>
          <w:sz w:val="32"/>
          <w:szCs w:val="32"/>
        </w:rPr>
        <w:t>元</w:t>
      </w:r>
      <w:r>
        <w:rPr>
          <w:rFonts w:ascii="Times New Roman" w:hAnsi="Times New Roman" w:eastAsia="仿宋" w:cs="Times New Roman"/>
          <w:sz w:val="32"/>
          <w:szCs w:val="32"/>
        </w:rPr>
        <w:t>/</w:t>
      </w:r>
      <w:r>
        <w:rPr>
          <w:rFonts w:hint="eastAsia" w:ascii="Times New Roman" w:hAnsi="Times New Roman" w:eastAsia="仿宋" w:cs="Times New Roman"/>
          <w:sz w:val="32"/>
          <w:szCs w:val="32"/>
        </w:rPr>
        <w:t>年；</w:t>
      </w:r>
    </w:p>
    <w:p>
      <w:pPr>
        <w:spacing w:line="600" w:lineRule="exact"/>
        <w:ind w:firstLine="640" w:firstLineChars="200"/>
        <w:outlineLvl w:val="0"/>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二级以下综合医院（</w:t>
      </w:r>
      <w:r>
        <w:rPr>
          <w:rFonts w:ascii="Times New Roman" w:hAnsi="Times New Roman" w:eastAsia="仿宋" w:cs="Times New Roman"/>
          <w:sz w:val="32"/>
          <w:szCs w:val="32"/>
        </w:rPr>
        <w:t xml:space="preserve">10-499 </w:t>
      </w:r>
      <w:r>
        <w:rPr>
          <w:rFonts w:hint="eastAsia" w:ascii="Times New Roman" w:hAnsi="Times New Roman" w:eastAsia="仿宋" w:cs="Times New Roman"/>
          <w:sz w:val="32"/>
          <w:szCs w:val="32"/>
        </w:rPr>
        <w:t>张床位）：</w:t>
      </w:r>
      <w:r>
        <w:rPr>
          <w:rFonts w:ascii="Times New Roman" w:hAnsi="Times New Roman" w:eastAsia="仿宋" w:cs="Times New Roman"/>
          <w:sz w:val="32"/>
          <w:szCs w:val="32"/>
        </w:rPr>
        <w:t>1000</w:t>
      </w:r>
      <w:r>
        <w:rPr>
          <w:rFonts w:hint="eastAsia" w:ascii="Times New Roman" w:hAnsi="Times New Roman" w:eastAsia="仿宋" w:cs="Times New Roman"/>
          <w:sz w:val="32"/>
          <w:szCs w:val="32"/>
        </w:rPr>
        <w:t>元</w:t>
      </w:r>
      <w:r>
        <w:rPr>
          <w:rFonts w:ascii="Times New Roman" w:hAnsi="Times New Roman" w:eastAsia="仿宋" w:cs="Times New Roman"/>
          <w:sz w:val="32"/>
          <w:szCs w:val="32"/>
        </w:rPr>
        <w:t>/</w:t>
      </w:r>
      <w:r>
        <w:rPr>
          <w:rFonts w:hint="eastAsia" w:ascii="Times New Roman" w:hAnsi="Times New Roman" w:eastAsia="仿宋" w:cs="Times New Roman"/>
          <w:sz w:val="32"/>
          <w:szCs w:val="32"/>
        </w:rPr>
        <w:t>年；</w:t>
      </w:r>
    </w:p>
    <w:p>
      <w:pPr>
        <w:spacing w:line="600" w:lineRule="exact"/>
        <w:ind w:firstLine="640" w:firstLineChars="200"/>
        <w:outlineLvl w:val="0"/>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rPr>
        <w:t>综合及专科门诊部（包括健康体检机构、第三方独立影像中心、临床检验中心等）、诊所（包括卫生所（室）、专科疾病防治院（所）等）：</w:t>
      </w:r>
      <w:r>
        <w:rPr>
          <w:rFonts w:ascii="Times New Roman" w:hAnsi="Times New Roman" w:eastAsia="仿宋" w:cs="Times New Roman"/>
          <w:sz w:val="32"/>
          <w:szCs w:val="32"/>
        </w:rPr>
        <w:t>500</w:t>
      </w:r>
      <w:r>
        <w:rPr>
          <w:rFonts w:hint="eastAsia" w:ascii="Times New Roman" w:hAnsi="Times New Roman" w:eastAsia="仿宋" w:cs="Times New Roman"/>
          <w:sz w:val="32"/>
          <w:szCs w:val="32"/>
        </w:rPr>
        <w:t>元</w:t>
      </w:r>
      <w:r>
        <w:rPr>
          <w:rFonts w:ascii="Times New Roman" w:hAnsi="Times New Roman" w:eastAsia="仿宋" w:cs="Times New Roman"/>
          <w:sz w:val="32"/>
          <w:szCs w:val="32"/>
        </w:rPr>
        <w:t>/</w:t>
      </w:r>
      <w:r>
        <w:rPr>
          <w:rFonts w:hint="eastAsia" w:ascii="Times New Roman" w:hAnsi="Times New Roman" w:eastAsia="仿宋" w:cs="Times New Roman"/>
          <w:sz w:val="32"/>
          <w:szCs w:val="32"/>
        </w:rPr>
        <w:t>年；</w:t>
      </w:r>
    </w:p>
    <w:p>
      <w:pPr>
        <w:spacing w:line="600" w:lineRule="exact"/>
        <w:ind w:firstLine="640" w:firstLineChars="200"/>
        <w:outlineLvl w:val="0"/>
        <w:rPr>
          <w:rFonts w:ascii="Times New Roman" w:hAnsi="Times New Roman" w:eastAsia="仿宋" w:cs="Times New Roman"/>
          <w:sz w:val="32"/>
          <w:szCs w:val="32"/>
        </w:rPr>
      </w:pPr>
      <w:r>
        <w:rPr>
          <w:rFonts w:ascii="Times New Roman" w:hAnsi="Times New Roman" w:eastAsia="仿宋" w:cs="Times New Roman"/>
          <w:sz w:val="32"/>
          <w:szCs w:val="32"/>
        </w:rPr>
        <w:t>4.</w:t>
      </w:r>
      <w:r>
        <w:rPr>
          <w:rFonts w:hint="eastAsia" w:ascii="Times New Roman" w:hAnsi="Times New Roman" w:eastAsia="仿宋" w:cs="Times New Roman"/>
          <w:sz w:val="32"/>
          <w:szCs w:val="32"/>
        </w:rPr>
        <w:t>其他各类专科医院按照医疗机构设置审批时自主申请或卫生健康行政部门核准的医院级别，参照各级综合医院会费标准。</w:t>
      </w:r>
    </w:p>
    <w:p>
      <w:pPr>
        <w:spacing w:line="600" w:lineRule="exact"/>
        <w:ind w:firstLine="640" w:firstLineChars="200"/>
        <w:outlineLvl w:val="0"/>
        <w:rPr>
          <w:rFonts w:ascii="Times New Roman" w:hAnsi="Times New Roman" w:eastAsia="仿宋" w:cs="Times New Roman"/>
          <w:sz w:val="32"/>
          <w:szCs w:val="32"/>
        </w:rPr>
      </w:pPr>
      <w:r>
        <w:rPr>
          <w:rFonts w:hint="eastAsia" w:ascii="Times New Roman" w:hAnsi="Times New Roman" w:eastAsia="仿宋" w:cs="Times New Roman"/>
          <w:sz w:val="32"/>
          <w:szCs w:val="32"/>
        </w:rPr>
        <w:t>（二）非医疗机构类企业会费标准：</w:t>
      </w:r>
      <w:r>
        <w:rPr>
          <w:rFonts w:ascii="Times New Roman" w:hAnsi="Times New Roman" w:eastAsia="仿宋" w:cs="Times New Roman"/>
          <w:sz w:val="32"/>
          <w:szCs w:val="32"/>
        </w:rPr>
        <w:t>10000</w:t>
      </w:r>
      <w:r>
        <w:rPr>
          <w:rFonts w:hint="eastAsia" w:ascii="Times New Roman" w:hAnsi="Times New Roman" w:eastAsia="仿宋" w:cs="Times New Roman"/>
          <w:sz w:val="32"/>
          <w:szCs w:val="32"/>
        </w:rPr>
        <w:t>元</w:t>
      </w:r>
      <w:r>
        <w:rPr>
          <w:rFonts w:ascii="Times New Roman" w:hAnsi="Times New Roman" w:eastAsia="仿宋" w:cs="Times New Roman"/>
          <w:sz w:val="32"/>
          <w:szCs w:val="32"/>
        </w:rPr>
        <w:t>/</w:t>
      </w:r>
      <w:r>
        <w:rPr>
          <w:rFonts w:hint="eastAsia" w:ascii="Times New Roman" w:hAnsi="Times New Roman" w:eastAsia="仿宋" w:cs="Times New Roman"/>
          <w:sz w:val="32"/>
          <w:szCs w:val="32"/>
        </w:rPr>
        <w:t>年。</w:t>
      </w:r>
    </w:p>
    <w:p>
      <w:pPr>
        <w:spacing w:line="600" w:lineRule="exact"/>
        <w:ind w:firstLine="640" w:firstLineChars="200"/>
        <w:outlineLvl w:val="0"/>
        <w:rPr>
          <w:rFonts w:ascii="Times New Roman" w:hAnsi="Times New Roman" w:eastAsia="仿宋" w:cs="Times New Roman"/>
          <w:sz w:val="32"/>
          <w:szCs w:val="32"/>
        </w:rPr>
      </w:pPr>
      <w:r>
        <w:rPr>
          <w:rFonts w:hint="eastAsia" w:ascii="Times New Roman" w:hAnsi="Times New Roman" w:eastAsia="仿宋" w:cs="Times New Roman"/>
          <w:sz w:val="32"/>
          <w:szCs w:val="32"/>
        </w:rPr>
        <w:t>（三）地方行业协会会费标准：</w:t>
      </w:r>
      <w:r>
        <w:rPr>
          <w:rFonts w:ascii="Times New Roman" w:hAnsi="Times New Roman" w:eastAsia="仿宋" w:cs="Times New Roman"/>
          <w:sz w:val="32"/>
          <w:szCs w:val="32"/>
        </w:rPr>
        <w:t>1000</w:t>
      </w:r>
      <w:r>
        <w:rPr>
          <w:rFonts w:hint="eastAsia" w:ascii="Times New Roman" w:hAnsi="Times New Roman" w:eastAsia="仿宋" w:cs="Times New Roman"/>
          <w:sz w:val="32"/>
          <w:szCs w:val="32"/>
        </w:rPr>
        <w:t>元</w:t>
      </w:r>
      <w:r>
        <w:rPr>
          <w:rFonts w:ascii="Times New Roman" w:hAnsi="Times New Roman" w:eastAsia="仿宋" w:cs="Times New Roman"/>
          <w:sz w:val="32"/>
          <w:szCs w:val="32"/>
        </w:rPr>
        <w:t>/</w:t>
      </w:r>
      <w:r>
        <w:rPr>
          <w:rFonts w:hint="eastAsia" w:ascii="Times New Roman" w:hAnsi="Times New Roman" w:eastAsia="仿宋" w:cs="Times New Roman"/>
          <w:sz w:val="32"/>
          <w:szCs w:val="32"/>
        </w:rPr>
        <w:t>年。</w:t>
      </w:r>
    </w:p>
    <w:p>
      <w:pPr>
        <w:spacing w:line="600" w:lineRule="exact"/>
        <w:ind w:firstLine="640" w:firstLineChars="200"/>
        <w:outlineLvl w:val="0"/>
        <w:rPr>
          <w:rFonts w:ascii="Times New Roman" w:hAnsi="Times New Roman" w:eastAsia="仿宋" w:cs="Times New Roman"/>
          <w:sz w:val="32"/>
          <w:szCs w:val="32"/>
        </w:rPr>
      </w:pPr>
      <w:r>
        <w:rPr>
          <w:rFonts w:hint="eastAsia" w:ascii="Times New Roman" w:hAnsi="Times New Roman" w:eastAsia="仿宋" w:cs="Times New Roman"/>
          <w:sz w:val="32"/>
          <w:szCs w:val="32"/>
        </w:rPr>
        <w:t>（四）个人会员会费标准：</w:t>
      </w:r>
      <w:r>
        <w:rPr>
          <w:rFonts w:ascii="Times New Roman" w:hAnsi="Times New Roman" w:eastAsia="仿宋" w:cs="Times New Roman"/>
          <w:sz w:val="32"/>
          <w:szCs w:val="32"/>
        </w:rPr>
        <w:t>50</w:t>
      </w:r>
      <w:r>
        <w:rPr>
          <w:rFonts w:hint="eastAsia" w:ascii="Times New Roman" w:hAnsi="Times New Roman" w:eastAsia="仿宋" w:cs="Times New Roman"/>
          <w:sz w:val="32"/>
          <w:szCs w:val="32"/>
        </w:rPr>
        <w:t>元</w:t>
      </w:r>
      <w:r>
        <w:rPr>
          <w:rFonts w:ascii="Times New Roman" w:hAnsi="Times New Roman" w:eastAsia="仿宋" w:cs="Times New Roman"/>
          <w:sz w:val="32"/>
          <w:szCs w:val="32"/>
        </w:rPr>
        <w:t>/</w:t>
      </w:r>
      <w:r>
        <w:rPr>
          <w:rFonts w:hint="eastAsia" w:ascii="Times New Roman" w:hAnsi="Times New Roman" w:eastAsia="仿宋" w:cs="Times New Roman"/>
          <w:sz w:val="32"/>
          <w:szCs w:val="32"/>
        </w:rPr>
        <w:t>年，须一次性缴纳</w:t>
      </w:r>
      <w:r>
        <w:rPr>
          <w:rFonts w:ascii="Times New Roman" w:hAnsi="Times New Roman" w:eastAsia="仿宋" w:cs="Times New Roman"/>
          <w:sz w:val="32"/>
          <w:szCs w:val="32"/>
        </w:rPr>
        <w:t>5</w:t>
      </w:r>
      <w:r>
        <w:rPr>
          <w:rFonts w:hint="eastAsia" w:ascii="Times New Roman" w:hAnsi="Times New Roman" w:eastAsia="仿宋" w:cs="Times New Roman"/>
          <w:sz w:val="32"/>
          <w:szCs w:val="32"/>
        </w:rPr>
        <w:t>年会费。</w:t>
      </w:r>
    </w:p>
    <w:p>
      <w:pPr>
        <w:spacing w:line="600" w:lineRule="exact"/>
        <w:ind w:firstLine="640" w:firstLineChars="200"/>
        <w:outlineLvl w:val="0"/>
        <w:rPr>
          <w:rFonts w:ascii="Times New Roman" w:hAnsi="Times New Roman" w:eastAsia="仿宋" w:cs="Times New Roman"/>
          <w:sz w:val="32"/>
          <w:szCs w:val="32"/>
        </w:rPr>
      </w:pPr>
      <w:r>
        <w:rPr>
          <w:rFonts w:hint="eastAsia" w:ascii="Times New Roman" w:hAnsi="Times New Roman" w:eastAsia="仿宋" w:cs="Times New Roman"/>
          <w:sz w:val="32"/>
          <w:szCs w:val="32"/>
        </w:rPr>
        <w:t>注：单位会员可一次性缴纳</w:t>
      </w:r>
      <w:r>
        <w:rPr>
          <w:rFonts w:ascii="Times New Roman" w:hAnsi="Times New Roman" w:eastAsia="仿宋" w:cs="Times New Roman"/>
          <w:sz w:val="32"/>
          <w:szCs w:val="32"/>
        </w:rPr>
        <w:t>5</w:t>
      </w:r>
      <w:r>
        <w:rPr>
          <w:rFonts w:hint="eastAsia" w:ascii="Times New Roman" w:hAnsi="Times New Roman" w:eastAsia="仿宋" w:cs="Times New Roman"/>
          <w:sz w:val="32"/>
          <w:szCs w:val="32"/>
        </w:rPr>
        <w:t>年会费，也可每年缴纳。</w:t>
      </w:r>
    </w:p>
    <w:p>
      <w:pPr>
        <w:spacing w:line="600" w:lineRule="exact"/>
        <w:ind w:firstLine="640" w:firstLineChars="200"/>
        <w:outlineLvl w:val="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三、会员入会流程</w:t>
      </w:r>
    </w:p>
    <w:p>
      <w:pPr>
        <w:spacing w:line="600" w:lineRule="exact"/>
        <w:ind w:firstLine="640"/>
        <w:rPr>
          <w:rFonts w:ascii="Times New Roman" w:hAnsi="Times New Roman" w:eastAsia="楷体" w:cs="Times New Roman"/>
          <w:sz w:val="32"/>
          <w:szCs w:val="32"/>
        </w:rPr>
      </w:pPr>
      <w:r>
        <w:rPr>
          <w:rFonts w:hint="eastAsia" w:ascii="Times New Roman" w:hAnsi="Times New Roman" w:eastAsia="楷体" w:cs="Times New Roman"/>
          <w:sz w:val="32"/>
          <w:szCs w:val="32"/>
        </w:rPr>
        <w:t>（一）会员续费</w:t>
      </w:r>
    </w:p>
    <w:p>
      <w:pPr>
        <w:spacing w:line="560" w:lineRule="exact"/>
        <w:ind w:firstLine="640" w:firstLineChars="200"/>
        <w:outlineLvl w:val="0"/>
        <w:rPr>
          <w:rFonts w:ascii="Times New Roman" w:hAnsi="Times New Roman" w:eastAsia="仿宋" w:cs="Times New Roman"/>
          <w:sz w:val="32"/>
          <w:szCs w:val="32"/>
        </w:rPr>
      </w:pPr>
      <w:r>
        <w:rPr>
          <w:rFonts w:hint="eastAsia" w:ascii="Times New Roman" w:hAnsi="Times New Roman" w:eastAsia="仿宋" w:cs="Times New Roman"/>
          <w:sz w:val="32"/>
          <w:szCs w:val="32"/>
        </w:rPr>
        <w:t>请登陆协会官网（</w:t>
      </w:r>
      <w:r>
        <w:rPr>
          <w:rFonts w:ascii="Times New Roman" w:hAnsi="Times New Roman" w:eastAsia="仿宋" w:cs="Times New Roman"/>
          <w:sz w:val="32"/>
          <w:szCs w:val="32"/>
        </w:rPr>
        <w:t>http://www.cnmia.org</w:t>
      </w:r>
      <w:r>
        <w:rPr>
          <w:rFonts w:hint="eastAsia" w:ascii="Times New Roman" w:hAnsi="Times New Roman" w:eastAsia="仿宋" w:cs="Times New Roman"/>
          <w:sz w:val="32"/>
          <w:szCs w:val="32"/>
        </w:rPr>
        <w:t>）右上角</w:t>
      </w:r>
      <w:r>
        <w:rPr>
          <w:rFonts w:ascii="Times New Roman" w:hAnsi="Times New Roman" w:eastAsia="仿宋" w:cs="Times New Roman"/>
          <w:sz w:val="32"/>
          <w:szCs w:val="32"/>
        </w:rPr>
        <w:t>“</w:t>
      </w:r>
      <w:r>
        <w:rPr>
          <w:rFonts w:hint="eastAsia" w:ascii="Times New Roman" w:hAnsi="Times New Roman" w:eastAsia="仿宋" w:cs="Times New Roman"/>
          <w:sz w:val="32"/>
          <w:szCs w:val="32"/>
        </w:rPr>
        <w:t>会员中心</w:t>
      </w:r>
      <w:r>
        <w:rPr>
          <w:rFonts w:ascii="Times New Roman" w:hAnsi="Times New Roman" w:eastAsia="仿宋" w:cs="Times New Roman"/>
          <w:sz w:val="32"/>
          <w:szCs w:val="32"/>
        </w:rPr>
        <w:t>”</w:t>
      </w:r>
      <w:r>
        <w:rPr>
          <w:rFonts w:hint="eastAsia" w:ascii="Times New Roman" w:hAnsi="Times New Roman" w:eastAsia="仿宋" w:cs="Times New Roman"/>
          <w:sz w:val="32"/>
          <w:szCs w:val="32"/>
        </w:rPr>
        <w:t>版块，凭注册时登记的联系人手机号登录，初始密码为手机号后六位，进入会员中心首页，点击</w:t>
      </w:r>
      <w:r>
        <w:rPr>
          <w:rFonts w:ascii="Times New Roman" w:hAnsi="Times New Roman" w:eastAsia="仿宋" w:cs="Times New Roman"/>
          <w:sz w:val="32"/>
          <w:szCs w:val="32"/>
        </w:rPr>
        <w:t>“</w:t>
      </w:r>
      <w:r>
        <w:rPr>
          <w:rFonts w:hint="eastAsia" w:ascii="Times New Roman" w:hAnsi="Times New Roman" w:eastAsia="仿宋" w:cs="Times New Roman"/>
          <w:sz w:val="32"/>
          <w:szCs w:val="32"/>
        </w:rPr>
        <w:t>会员缴费</w:t>
      </w:r>
      <w:r>
        <w:rPr>
          <w:rFonts w:ascii="Times New Roman" w:hAnsi="Times New Roman" w:eastAsia="仿宋" w:cs="Times New Roman"/>
          <w:sz w:val="32"/>
          <w:szCs w:val="32"/>
        </w:rPr>
        <w:t>”</w:t>
      </w:r>
      <w:r>
        <w:rPr>
          <w:rFonts w:hint="eastAsia" w:ascii="Times New Roman" w:hAnsi="Times New Roman" w:eastAsia="仿宋" w:cs="Times New Roman"/>
          <w:sz w:val="32"/>
          <w:szCs w:val="32"/>
        </w:rPr>
        <w:t>，按照要求通过微信扫码或者银行转账方式完成会费缴纳。</w:t>
      </w:r>
    </w:p>
    <w:p>
      <w:pPr>
        <w:spacing w:line="600" w:lineRule="exact"/>
        <w:ind w:firstLine="640"/>
        <w:rPr>
          <w:rFonts w:ascii="Times New Roman" w:hAnsi="Times New Roman" w:eastAsia="楷体" w:cs="Times New Roman"/>
          <w:sz w:val="32"/>
          <w:szCs w:val="32"/>
        </w:rPr>
      </w:pPr>
      <w:r>
        <w:rPr>
          <w:rFonts w:hint="eastAsia" w:ascii="Times New Roman" w:hAnsi="Times New Roman" w:eastAsia="楷体" w:cs="Times New Roman"/>
          <w:sz w:val="32"/>
          <w:szCs w:val="32"/>
        </w:rPr>
        <w:t>（二）新会员入会</w:t>
      </w:r>
    </w:p>
    <w:p>
      <w:pPr>
        <w:spacing w:line="560" w:lineRule="exact"/>
        <w:ind w:firstLine="640" w:firstLineChars="200"/>
        <w:outlineLvl w:val="0"/>
        <w:rPr>
          <w:rFonts w:ascii="Times New Roman" w:hAnsi="Times New Roman" w:eastAsia="仿宋" w:cs="Times New Roman"/>
          <w:sz w:val="32"/>
          <w:szCs w:val="32"/>
        </w:rPr>
      </w:pPr>
      <w:r>
        <w:rPr>
          <w:rFonts w:hint="eastAsia" w:ascii="Times New Roman" w:hAnsi="Times New Roman" w:eastAsia="仿宋" w:cs="Times New Roman"/>
          <w:sz w:val="32"/>
          <w:szCs w:val="32"/>
        </w:rPr>
        <w:t>登陆协会官网（</w:t>
      </w:r>
      <w:r>
        <w:rPr>
          <w:rFonts w:ascii="Times New Roman" w:hAnsi="Times New Roman" w:eastAsia="仿宋" w:cs="Times New Roman"/>
          <w:sz w:val="32"/>
          <w:szCs w:val="32"/>
        </w:rPr>
        <w:t>http://www.cnmia.org</w:t>
      </w:r>
      <w:r>
        <w:rPr>
          <w:rFonts w:hint="eastAsia" w:ascii="Times New Roman" w:hAnsi="Times New Roman" w:eastAsia="仿宋" w:cs="Times New Roman"/>
          <w:sz w:val="32"/>
          <w:szCs w:val="32"/>
        </w:rPr>
        <w:t>）点击右上角</w:t>
      </w:r>
      <w:r>
        <w:rPr>
          <w:rFonts w:ascii="Times New Roman" w:hAnsi="Times New Roman" w:eastAsia="仿宋" w:cs="Times New Roman"/>
          <w:sz w:val="32"/>
          <w:szCs w:val="32"/>
        </w:rPr>
        <w:t>“</w:t>
      </w:r>
      <w:r>
        <w:rPr>
          <w:rFonts w:hint="eastAsia" w:ascii="Times New Roman" w:hAnsi="Times New Roman" w:eastAsia="仿宋" w:cs="Times New Roman"/>
          <w:sz w:val="32"/>
          <w:szCs w:val="32"/>
        </w:rPr>
        <w:t>会员中心</w:t>
      </w:r>
      <w:r>
        <w:rPr>
          <w:rFonts w:ascii="Times New Roman" w:hAnsi="Times New Roman" w:eastAsia="仿宋" w:cs="Times New Roman"/>
          <w:sz w:val="32"/>
          <w:szCs w:val="32"/>
        </w:rPr>
        <w:t>”-“</w:t>
      </w:r>
      <w:r>
        <w:rPr>
          <w:rFonts w:hint="eastAsia" w:ascii="Times New Roman" w:hAnsi="Times New Roman" w:eastAsia="仿宋" w:cs="Times New Roman"/>
          <w:sz w:val="32"/>
          <w:szCs w:val="32"/>
        </w:rPr>
        <w:t>入会申请</w:t>
      </w:r>
      <w:r>
        <w:rPr>
          <w:rFonts w:ascii="Times New Roman" w:hAnsi="Times New Roman" w:eastAsia="仿宋" w:cs="Times New Roman"/>
          <w:sz w:val="32"/>
          <w:szCs w:val="32"/>
        </w:rPr>
        <w:t>”</w:t>
      </w:r>
      <w:r>
        <w:rPr>
          <w:rFonts w:hint="eastAsia" w:ascii="Times New Roman" w:hAnsi="Times New Roman" w:eastAsia="仿宋" w:cs="Times New Roman"/>
          <w:sz w:val="32"/>
          <w:szCs w:val="32"/>
        </w:rPr>
        <w:t>，申请人所在单位为社会办医疗机构或企业须申报单位会员，按照要求提交相关信息，完成会员注册。协会审核批准入会后，请根据邮件和短信收到的提示，登录</w:t>
      </w:r>
      <w:r>
        <w:rPr>
          <w:rFonts w:ascii="Times New Roman" w:hAnsi="Times New Roman" w:eastAsia="仿宋" w:cs="Times New Roman"/>
          <w:sz w:val="32"/>
          <w:szCs w:val="32"/>
        </w:rPr>
        <w:t>“</w:t>
      </w:r>
      <w:r>
        <w:rPr>
          <w:rFonts w:hint="eastAsia" w:ascii="Times New Roman" w:hAnsi="Times New Roman" w:eastAsia="仿宋" w:cs="Times New Roman"/>
          <w:sz w:val="32"/>
          <w:szCs w:val="32"/>
        </w:rPr>
        <w:t>会员中心</w:t>
      </w:r>
      <w:r>
        <w:rPr>
          <w:rFonts w:ascii="Times New Roman" w:hAnsi="Times New Roman" w:eastAsia="仿宋" w:cs="Times New Roman"/>
          <w:sz w:val="32"/>
          <w:szCs w:val="32"/>
        </w:rPr>
        <w:t>”</w:t>
      </w:r>
      <w:r>
        <w:rPr>
          <w:rFonts w:hint="eastAsia" w:ascii="Times New Roman" w:hAnsi="Times New Roman" w:eastAsia="仿宋" w:cs="Times New Roman"/>
          <w:sz w:val="32"/>
          <w:szCs w:val="32"/>
        </w:rPr>
        <w:t>缴纳会员会费。申请人</w:t>
      </w:r>
      <w:r>
        <w:rPr>
          <w:rFonts w:ascii="Times New Roman" w:hAnsi="Times New Roman" w:eastAsia="仿宋" w:cs="Times New Roman"/>
          <w:sz w:val="32"/>
          <w:szCs w:val="32"/>
        </w:rPr>
        <w:t>/</w:t>
      </w:r>
      <w:r>
        <w:rPr>
          <w:rFonts w:hint="eastAsia" w:ascii="Times New Roman" w:hAnsi="Times New Roman" w:eastAsia="仿宋" w:cs="Times New Roman"/>
          <w:sz w:val="32"/>
          <w:szCs w:val="32"/>
        </w:rPr>
        <w:t>单位须于批准入会之日起</w:t>
      </w:r>
      <w:r>
        <w:rPr>
          <w:rFonts w:ascii="Times New Roman" w:hAnsi="Times New Roman" w:eastAsia="仿宋" w:cs="Times New Roman"/>
          <w:sz w:val="32"/>
          <w:szCs w:val="32"/>
        </w:rPr>
        <w:t>30</w:t>
      </w:r>
      <w:r>
        <w:rPr>
          <w:rFonts w:hint="eastAsia" w:ascii="Times New Roman" w:hAnsi="Times New Roman" w:eastAsia="仿宋" w:cs="Times New Roman"/>
          <w:sz w:val="32"/>
          <w:szCs w:val="32"/>
        </w:rPr>
        <w:t>日内完成会费缴纳。</w:t>
      </w:r>
    </w:p>
    <w:p>
      <w:pPr>
        <w:spacing w:line="600" w:lineRule="exact"/>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注：入会注册时请务必勾选加入</w:t>
      </w:r>
      <w:r>
        <w:rPr>
          <w:rFonts w:hint="eastAsia" w:ascii="Times New Roman" w:hAnsi="Times New Roman" w:eastAsia="仿宋" w:cs="Times New Roman"/>
          <w:b/>
          <w:bCs/>
          <w:sz w:val="32"/>
          <w:szCs w:val="32"/>
        </w:rPr>
        <w:t>血液病专业委员会</w:t>
      </w:r>
      <w:r>
        <w:rPr>
          <w:rFonts w:hint="eastAsia" w:ascii="Times New Roman" w:hAnsi="Times New Roman" w:eastAsia="仿宋" w:cs="Times New Roman"/>
          <w:sz w:val="32"/>
          <w:szCs w:val="32"/>
        </w:rPr>
        <w:t>，完成入会缴费后，请联系告知专委会秘书处联系人。</w:t>
      </w:r>
    </w:p>
    <w:p>
      <w:pPr>
        <w:spacing w:line="60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kern w:val="0"/>
          <w:sz w:val="32"/>
          <w:szCs w:val="32"/>
        </w:rPr>
        <w:t>秘书处联系人</w:t>
      </w:r>
      <w:r>
        <w:rPr>
          <w:rFonts w:ascii="Times New Roman" w:hAnsi="Times New Roman" w:eastAsia="仿宋" w:cs="Times New Roman"/>
          <w:kern w:val="0"/>
          <w:sz w:val="32"/>
          <w:szCs w:val="32"/>
        </w:rPr>
        <w:t>：董玉光 18146515657</w:t>
      </w:r>
    </w:p>
    <w:p>
      <w:pPr>
        <w:autoSpaceDE w:val="0"/>
        <w:autoSpaceDN w:val="0"/>
        <w:adjustRightInd w:val="0"/>
        <w:spacing w:line="600" w:lineRule="exact"/>
        <w:ind w:firstLine="640" w:firstLineChars="200"/>
        <w:jc w:val="left"/>
        <w:rPr>
          <w:rFonts w:ascii="Times New Roman" w:hAnsi="Times New Roman" w:eastAsia="仿宋" w:cs="Times New Roman"/>
          <w:color w:val="000000" w:themeColor="text1"/>
          <w:kern w:val="0"/>
          <w:sz w:val="32"/>
          <w:szCs w:val="32"/>
          <w14:textFill>
            <w14:solidFill>
              <w14:schemeClr w14:val="tx1"/>
            </w14:solidFill>
          </w14:textFill>
        </w:rPr>
      </w:pPr>
      <w:r>
        <w:rPr>
          <w:rFonts w:ascii="Times New Roman" w:hAnsi="Times New Roman" w:eastAsia="仿宋" w:cs="Times New Roman"/>
          <w:kern w:val="0"/>
          <w:sz w:val="32"/>
          <w:szCs w:val="32"/>
        </w:rPr>
        <w:t>联系邮箱：</w:t>
      </w:r>
      <w:r>
        <w:fldChar w:fldCharType="begin"/>
      </w:r>
      <w:r>
        <w:instrText xml:space="preserve"> HYPERLINK "mailto:zgfgxy@163.com" </w:instrText>
      </w:r>
      <w:r>
        <w:fldChar w:fldCharType="separate"/>
      </w:r>
      <w:r>
        <w:rPr>
          <w:rFonts w:ascii="Times New Roman" w:hAnsi="Times New Roman" w:eastAsia="仿宋" w:cs="Times New Roman"/>
          <w:kern w:val="0"/>
          <w:sz w:val="32"/>
          <w:szCs w:val="32"/>
        </w:rPr>
        <w:t>zgfgxy@163.com</w:t>
      </w:r>
      <w:r>
        <w:rPr>
          <w:rFonts w:ascii="Times New Roman" w:hAnsi="Times New Roman" w:eastAsia="仿宋" w:cs="Times New Roman"/>
          <w:kern w:val="0"/>
          <w:sz w:val="32"/>
          <w:szCs w:val="32"/>
        </w:rPr>
        <w:fldChar w:fldCharType="end"/>
      </w:r>
    </w:p>
    <w:p>
      <w:pPr>
        <w:spacing w:line="600" w:lineRule="exact"/>
        <w:ind w:firstLine="640"/>
        <w:rPr>
          <w:rFonts w:ascii="Times New Roman" w:eastAsia="黑体" w:cs="Times New Roman"/>
          <w:sz w:val="32"/>
          <w:szCs w:val="32"/>
        </w:rPr>
      </w:pPr>
      <w:r>
        <w:rPr>
          <w:rFonts w:ascii="Times New Roman" w:eastAsia="黑体" w:cs="Times New Roman"/>
          <w:sz w:val="32"/>
          <w:szCs w:val="32"/>
        </w:rPr>
        <w:t>四、会费发票及会员证书</w:t>
      </w:r>
    </w:p>
    <w:p>
      <w:pPr>
        <w:spacing w:line="600" w:lineRule="exact"/>
        <w:ind w:firstLine="640"/>
        <w:rPr>
          <w:rFonts w:ascii="Times New Roman" w:eastAsia="仿宋" w:cs="Times New Roman"/>
          <w:sz w:val="32"/>
          <w:szCs w:val="32"/>
        </w:rPr>
      </w:pPr>
      <w:r>
        <w:rPr>
          <w:rFonts w:ascii="Times New Roman" w:eastAsia="仿宋" w:cs="Times New Roman"/>
          <w:sz w:val="32"/>
          <w:szCs w:val="32"/>
        </w:rPr>
        <w:t>协会现已全面使用全国性社会团体会费统一票据电子版，不再使用纸质票据。请会员在协会官网“会员中心”提交开票信息，电子票据开具后将发送至预留邮箱。在规定时间内足额缴纳会费后，会员可在“会员中心”中下载并打印会员证书。</w:t>
      </w:r>
    </w:p>
    <w:p>
      <w:pPr>
        <w:spacing w:line="600" w:lineRule="exact"/>
        <w:rPr>
          <w:rFonts w:ascii="Times New Roman" w:hAnsi="Times New Roman" w:cs="Times New Roman"/>
          <w:b/>
          <w:bCs/>
          <w:color w:val="000000"/>
          <w:sz w:val="44"/>
          <w:szCs w:val="44"/>
        </w:rPr>
      </w:pPr>
    </w:p>
    <w:p>
      <w:pPr>
        <w:spacing w:line="600" w:lineRule="exact"/>
        <w:rPr>
          <w:rFonts w:ascii="Times New Roman" w:hAnsi="Times New Roman" w:eastAsia="黑体" w:cs="Times New Roman"/>
          <w:color w:val="000000"/>
          <w:sz w:val="32"/>
          <w:szCs w:val="32"/>
        </w:rPr>
      </w:pPr>
    </w:p>
    <w:p>
      <w:pPr>
        <w:spacing w:line="600" w:lineRule="exact"/>
        <w:rPr>
          <w:rFonts w:ascii="Times New Roman" w:hAnsi="Times New Roman" w:eastAsia="黑体" w:cs="Times New Roman"/>
          <w:color w:val="000000"/>
          <w:sz w:val="32"/>
          <w:szCs w:val="32"/>
        </w:rPr>
      </w:pPr>
    </w:p>
    <w:p>
      <w:pPr>
        <w:spacing w:line="600" w:lineRule="exact"/>
        <w:rPr>
          <w:rFonts w:ascii="Times New Roman" w:hAnsi="Times New Roman" w:eastAsia="黑体" w:cs="Times New Roman"/>
          <w:color w:val="000000"/>
          <w:sz w:val="32"/>
          <w:szCs w:val="32"/>
        </w:rPr>
      </w:pPr>
    </w:p>
    <w:p>
      <w:pPr>
        <w:spacing w:line="600" w:lineRule="exact"/>
        <w:rPr>
          <w:rFonts w:ascii="Times New Roman" w:hAnsi="Times New Roman" w:eastAsia="黑体" w:cs="Times New Roman"/>
          <w:color w:val="000000"/>
          <w:sz w:val="32"/>
          <w:szCs w:val="32"/>
        </w:rPr>
      </w:pPr>
    </w:p>
    <w:p>
      <w:pPr>
        <w:spacing w:line="600" w:lineRule="exact"/>
        <w:rPr>
          <w:rFonts w:ascii="Times New Roman" w:hAnsi="Times New Roman" w:eastAsia="黑体" w:cs="Times New Roman"/>
          <w:color w:val="000000"/>
          <w:sz w:val="32"/>
          <w:szCs w:val="32"/>
        </w:rPr>
      </w:pPr>
    </w:p>
    <w:p>
      <w:pPr>
        <w:spacing w:line="600" w:lineRule="exact"/>
        <w:rPr>
          <w:rFonts w:ascii="Times New Roman" w:hAnsi="Times New Roman" w:eastAsia="黑体" w:cs="Times New Roman"/>
          <w:color w:val="000000"/>
          <w:sz w:val="32"/>
          <w:szCs w:val="32"/>
        </w:rPr>
      </w:pPr>
    </w:p>
    <w:p>
      <w:pPr>
        <w:spacing w:line="600" w:lineRule="exact"/>
        <w:rPr>
          <w:rFonts w:ascii="Times New Roman" w:hAnsi="Times New Roman" w:eastAsia="黑体" w:cs="Times New Roman"/>
          <w:color w:val="000000"/>
          <w:sz w:val="32"/>
          <w:szCs w:val="32"/>
        </w:rPr>
      </w:pPr>
    </w:p>
    <w:p>
      <w:pPr>
        <w:spacing w:line="600" w:lineRule="exact"/>
        <w:rPr>
          <w:rFonts w:ascii="Times New Roman" w:hAnsi="Times New Roman" w:eastAsia="黑体" w:cs="Times New Roman"/>
          <w:color w:val="000000"/>
          <w:sz w:val="32"/>
          <w:szCs w:val="32"/>
        </w:rPr>
      </w:pPr>
    </w:p>
    <w:p>
      <w:pPr>
        <w:spacing w:line="600" w:lineRule="exact"/>
        <w:rPr>
          <w:rFonts w:ascii="Times New Roman" w:hAnsi="Times New Roman" w:eastAsia="黑体" w:cs="Times New Roman"/>
          <w:color w:val="000000"/>
          <w:sz w:val="32"/>
          <w:szCs w:val="32"/>
        </w:rPr>
      </w:pPr>
    </w:p>
    <w:p>
      <w:pPr>
        <w:spacing w:line="600" w:lineRule="exact"/>
        <w:rPr>
          <w:rFonts w:ascii="Times New Roman" w:hAnsi="Times New Roman" w:eastAsia="黑体" w:cs="Times New Roman"/>
          <w:color w:val="000000"/>
          <w:sz w:val="32"/>
          <w:szCs w:val="32"/>
        </w:rPr>
      </w:pPr>
    </w:p>
    <w:p>
      <w:pPr>
        <w:spacing w:line="600" w:lineRule="exact"/>
        <w:rPr>
          <w:rFonts w:ascii="Times New Roman" w:hAnsi="Times New Roman" w:eastAsia="黑体" w:cs="Times New Roman"/>
          <w:color w:val="000000"/>
          <w:sz w:val="32"/>
          <w:szCs w:val="32"/>
        </w:rPr>
      </w:pPr>
    </w:p>
    <w:p>
      <w:pPr>
        <w:spacing w:line="600" w:lineRule="exact"/>
        <w:rPr>
          <w:rFonts w:ascii="Times New Roman" w:hAnsi="Times New Roman" w:cs="Times New Roman"/>
        </w:rPr>
      </w:pPr>
    </w:p>
    <w:sectPr>
      <w:footerReference r:id="rId3" w:type="default"/>
      <w:footerReference r:id="rId4" w:type="even"/>
      <w:pgSz w:w="11906" w:h="16838"/>
      <w:pgMar w:top="2098" w:right="1474" w:bottom="1985"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90282719"/>
    </w:sdtPr>
    <w:sdtEndPr>
      <w:rPr>
        <w:rStyle w:val="11"/>
        <w:rFonts w:ascii="宋体" w:hAnsi="宋体" w:eastAsia="宋体"/>
        <w:sz w:val="28"/>
        <w:szCs w:val="28"/>
      </w:rPr>
    </w:sdtEndPr>
    <w:sdtContent>
      <w:p>
        <w:pPr>
          <w:pStyle w:val="5"/>
          <w:framePr w:wrap="around" w:vAnchor="text" w:hAnchor="margin" w:xAlign="center" w:y="1"/>
          <w:rPr>
            <w:rStyle w:val="11"/>
            <w:rFonts w:ascii="宋体" w:hAnsi="宋体" w:eastAsia="宋体"/>
            <w:sz w:val="28"/>
            <w:szCs w:val="28"/>
          </w:rPr>
        </w:pPr>
        <w:r>
          <w:rPr>
            <w:rStyle w:val="11"/>
            <w:rFonts w:ascii="宋体" w:hAnsi="宋体" w:eastAsia="宋体"/>
            <w:sz w:val="28"/>
            <w:szCs w:val="28"/>
          </w:rPr>
          <w:fldChar w:fldCharType="begin"/>
        </w:r>
        <w:r>
          <w:rPr>
            <w:rStyle w:val="11"/>
            <w:rFonts w:ascii="宋体" w:hAnsi="宋体" w:eastAsia="宋体"/>
            <w:sz w:val="28"/>
            <w:szCs w:val="28"/>
          </w:rPr>
          <w:instrText xml:space="preserve"> PAGE </w:instrText>
        </w:r>
        <w:r>
          <w:rPr>
            <w:rStyle w:val="11"/>
            <w:rFonts w:ascii="宋体" w:hAnsi="宋体" w:eastAsia="宋体"/>
            <w:sz w:val="28"/>
            <w:szCs w:val="28"/>
          </w:rPr>
          <w:fldChar w:fldCharType="separate"/>
        </w:r>
        <w:r>
          <w:rPr>
            <w:rStyle w:val="11"/>
            <w:rFonts w:ascii="宋体" w:hAnsi="宋体" w:eastAsia="宋体"/>
            <w:sz w:val="28"/>
            <w:szCs w:val="28"/>
          </w:rPr>
          <w:t>- 18 -</w:t>
        </w:r>
        <w:r>
          <w:rPr>
            <w:rStyle w:val="11"/>
            <w:rFonts w:ascii="宋体" w:hAnsi="宋体" w:eastAsia="宋体"/>
            <w:sz w:val="28"/>
            <w:szCs w:val="28"/>
          </w:rPr>
          <w:fldChar w:fldCharType="end"/>
        </w:r>
      </w:p>
    </w:sdtContent>
  </w:sdt>
  <w:p>
    <w:pPr>
      <w:pStyle w:val="5"/>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1888102730"/>
    </w:sdtPr>
    <w:sdtEndPr>
      <w:rPr>
        <w:rStyle w:val="11"/>
      </w:rPr>
    </w:sdtEndPr>
    <w:sdtContent>
      <w:p>
        <w:pPr>
          <w:pStyle w:val="5"/>
          <w:framePr w:wrap="around" w:vAnchor="text" w:hAnchor="margin" w:xAlign="center" w:y="1"/>
          <w:rPr>
            <w:rStyle w:val="11"/>
            <w:sz w:val="21"/>
            <w:szCs w:val="22"/>
          </w:rPr>
        </w:pPr>
        <w:r>
          <w:rPr>
            <w:rStyle w:val="11"/>
          </w:rPr>
          <w:fldChar w:fldCharType="begin"/>
        </w:r>
        <w:r>
          <w:rPr>
            <w:rStyle w:val="11"/>
          </w:rPr>
          <w:instrText xml:space="preserve"> PAGE </w:instrText>
        </w:r>
        <w:r>
          <w:rPr>
            <w:rStyle w:val="11"/>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03"/>
    <w:rsid w:val="00002830"/>
    <w:rsid w:val="0023790F"/>
    <w:rsid w:val="009870FC"/>
    <w:rsid w:val="00BE3A03"/>
    <w:rsid w:val="00DC2873"/>
    <w:rsid w:val="5C823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20"/>
    <w:unhideWhenUsed/>
    <w:qFormat/>
    <w:uiPriority w:val="1"/>
    <w:pPr>
      <w:autoSpaceDE w:val="0"/>
      <w:autoSpaceDN w:val="0"/>
      <w:adjustRightInd w:val="0"/>
      <w:jc w:val="left"/>
    </w:pPr>
    <w:rPr>
      <w:rFonts w:hint="eastAsia" w:ascii="华文仿宋" w:hAnsi="Times New Roman" w:eastAsia="华文仿宋" w:cs="Times New Roman"/>
      <w:kern w:val="0"/>
      <w:sz w:val="32"/>
      <w:szCs w:val="20"/>
    </w:rPr>
  </w:style>
  <w:style w:type="paragraph" w:styleId="3">
    <w:name w:val="Date"/>
    <w:basedOn w:val="1"/>
    <w:next w:val="1"/>
    <w:link w:val="13"/>
    <w:unhideWhenUsed/>
    <w:qFormat/>
    <w:uiPriority w:val="99"/>
    <w:pPr>
      <w:ind w:left="100" w:leftChars="2500"/>
    </w:pPr>
  </w:style>
  <w:style w:type="paragraph" w:styleId="4">
    <w:name w:val="Balloon Text"/>
    <w:basedOn w:val="1"/>
    <w:link w:val="14"/>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rPr>
  </w:style>
  <w:style w:type="character" w:styleId="11">
    <w:name w:val="page number"/>
    <w:basedOn w:val="9"/>
    <w:unhideWhenUsed/>
    <w:qFormat/>
    <w:uiPriority w:val="99"/>
  </w:style>
  <w:style w:type="character" w:styleId="12">
    <w:name w:val="Hyperlink"/>
    <w:basedOn w:val="9"/>
    <w:unhideWhenUsed/>
    <w:qFormat/>
    <w:uiPriority w:val="99"/>
    <w:rPr>
      <w:color w:val="0563C1" w:themeColor="hyperlink"/>
      <w:u w:val="single"/>
      <w14:textFill>
        <w14:solidFill>
          <w14:schemeClr w14:val="hlink"/>
        </w14:solidFill>
      </w14:textFill>
    </w:rPr>
  </w:style>
  <w:style w:type="character" w:customStyle="1" w:styleId="13">
    <w:name w:val="日期 字符"/>
    <w:basedOn w:val="9"/>
    <w:link w:val="3"/>
    <w:semiHidden/>
    <w:qFormat/>
    <w:uiPriority w:val="99"/>
  </w:style>
  <w:style w:type="character" w:customStyle="1" w:styleId="14">
    <w:name w:val="批注框文本 字符"/>
    <w:basedOn w:val="9"/>
    <w:link w:val="4"/>
    <w:semiHidden/>
    <w:qFormat/>
    <w:uiPriority w:val="99"/>
    <w:rPr>
      <w:sz w:val="18"/>
      <w:szCs w:val="18"/>
    </w:rPr>
  </w:style>
  <w:style w:type="character" w:customStyle="1" w:styleId="15">
    <w:name w:val="未处理的提及1"/>
    <w:basedOn w:val="9"/>
    <w:unhideWhenUsed/>
    <w:qFormat/>
    <w:uiPriority w:val="99"/>
    <w:rPr>
      <w:color w:val="605E5C"/>
      <w:shd w:val="clear" w:color="auto" w:fill="E1DFDD"/>
    </w:rPr>
  </w:style>
  <w:style w:type="character" w:customStyle="1" w:styleId="16">
    <w:name w:val="页脚 字符"/>
    <w:basedOn w:val="9"/>
    <w:link w:val="5"/>
    <w:qFormat/>
    <w:uiPriority w:val="99"/>
    <w:rPr>
      <w:sz w:val="18"/>
      <w:szCs w:val="18"/>
    </w:rPr>
  </w:style>
  <w:style w:type="character" w:customStyle="1" w:styleId="17">
    <w:name w:val="页眉 字符"/>
    <w:basedOn w:val="9"/>
    <w:link w:val="6"/>
    <w:qFormat/>
    <w:uiPriority w:val="99"/>
    <w:rPr>
      <w:sz w:val="18"/>
      <w:szCs w:val="18"/>
    </w:rPr>
  </w:style>
  <w:style w:type="paragraph" w:customStyle="1" w:styleId="18">
    <w:name w:val="列表段落1"/>
    <w:basedOn w:val="1"/>
    <w:qFormat/>
    <w:uiPriority w:val="34"/>
    <w:pPr>
      <w:ind w:firstLine="420" w:firstLineChars="200"/>
    </w:pPr>
  </w:style>
  <w:style w:type="paragraph" w:customStyle="1" w:styleId="19">
    <w:name w:val="列表段落2"/>
    <w:basedOn w:val="1"/>
    <w:qFormat/>
    <w:uiPriority w:val="34"/>
    <w:pPr>
      <w:ind w:firstLine="420" w:firstLineChars="200"/>
    </w:pPr>
  </w:style>
  <w:style w:type="character" w:customStyle="1" w:styleId="20">
    <w:name w:val="正文文本 字符"/>
    <w:basedOn w:val="9"/>
    <w:link w:val="2"/>
    <w:qFormat/>
    <w:uiPriority w:val="1"/>
    <w:rPr>
      <w:rFonts w:ascii="华文仿宋" w:hAnsi="Times New Roman" w:eastAsia="华文仿宋" w:cs="Times New Roman"/>
      <w:kern w:val="0"/>
      <w:sz w:val="32"/>
      <w:szCs w:val="20"/>
    </w:rPr>
  </w:style>
  <w:style w:type="paragraph" w:customStyle="1" w:styleId="21">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556</Words>
  <Characters>3170</Characters>
  <Lines>26</Lines>
  <Paragraphs>7</Paragraphs>
  <TotalTime>5</TotalTime>
  <ScaleCrop>false</ScaleCrop>
  <LinksUpToDate>false</LinksUpToDate>
  <CharactersWithSpaces>3719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2021-09-07T08:01:00Z</dcterms:created>
  <dc:creator>Administrator</dc:creator>
  <cp:lastModifiedBy>豆纸</cp:lastModifiedBy>
  <cp:lastPrinted>2021-09-07T08:01:00Z</cp:lastPrinted>
  <dcterms:modified xsi:type="dcterms:W3CDTF">2021-09-09T06:33:15Z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3CE62F7CD02A48B98E4EA6C92B89E2BB</vt:lpwstr>
  </property>
  <property fmtid="{D5CDD505-2E9C-101B-9397-08002B2CF9AE}" pid="3" name="KSOProductBuildVer">
    <vt:lpwstr>2052-11.1.0.10700</vt:lpwstr>
  </property>
</Properties>
</file>