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Hlk86827842"/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bookmarkEnd w:id="0"/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社会办医自律监督委员会成员信息登记表</w:t>
      </w:r>
    </w:p>
    <w:tbl>
      <w:tblPr>
        <w:tblStyle w:val="7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65"/>
        <w:gridCol w:w="1487"/>
        <w:gridCol w:w="639"/>
        <w:gridCol w:w="520"/>
        <w:gridCol w:w="1417"/>
        <w:gridCol w:w="122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姓名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所在机构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擅长专业</w:t>
            </w:r>
          </w:p>
        </w:tc>
        <w:tc>
          <w:tcPr>
            <w:tcW w:w="841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联系邮箱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28"/>
                <w:kern w:val="0"/>
                <w:szCs w:val="21"/>
              </w:rPr>
              <w:t>社会任职</w:t>
            </w:r>
          </w:p>
        </w:tc>
        <w:tc>
          <w:tcPr>
            <w:tcW w:w="841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28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8"/>
                <w:kern w:val="0"/>
                <w:szCs w:val="21"/>
              </w:rPr>
              <w:t>申请职务</w:t>
            </w:r>
          </w:p>
          <w:p>
            <w:pPr>
              <w:jc w:val="center"/>
              <w:rPr>
                <w:rFonts w:ascii="宋体" w:hAnsi="宋体" w:eastAsia="宋体"/>
                <w:spacing w:val="28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8"/>
                <w:kern w:val="0"/>
                <w:szCs w:val="21"/>
              </w:rPr>
              <w:t>（单选）</w:t>
            </w:r>
          </w:p>
        </w:tc>
        <w:tc>
          <w:tcPr>
            <w:tcW w:w="841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□主任委员□副主任委员□秘书长□副秘书长□委员（在□内</w:t>
            </w:r>
            <w:r>
              <w:rPr>
                <w:rFonts w:hint="eastAsia" w:ascii="宋体" w:hAnsi="宋体" w:eastAsia="宋体" w:cs="Segoe UI Emoji"/>
                <w:szCs w:val="21"/>
              </w:rPr>
              <w:t>√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9795" w:type="dxa"/>
            <w:gridSpan w:val="8"/>
          </w:tcPr>
          <w:p>
            <w:pPr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本人主要简历、专业背景及主要成就（可另附页）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9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w w:val="8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所在单位意见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975" w:type="dxa"/>
            <w:gridSpan w:val="4"/>
            <w:vAlign w:val="bottom"/>
          </w:tcPr>
          <w:p>
            <w:pPr>
              <w:spacing w:line="400" w:lineRule="exact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  <w:tc>
          <w:tcPr>
            <w:tcW w:w="4820" w:type="dxa"/>
            <w:gridSpan w:val="4"/>
            <w:vAlign w:val="bottom"/>
          </w:tcPr>
          <w:p>
            <w:pPr>
              <w:spacing w:line="400" w:lineRule="exact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rPr>
          <w:rFonts w:ascii="Calibri" w:hAnsi="Calibri" w:cs="Times New Roma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-</w:t>
    </w:r>
    <w:sdt>
      <w:sdtPr>
        <w:rPr>
          <w:rFonts w:ascii="宋体" w:hAnsi="宋体" w:eastAsia="宋体"/>
          <w:sz w:val="28"/>
          <w:szCs w:val="28"/>
        </w:rPr>
        <w:id w:val="-195626508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29"/>
    <w:rsid w:val="00000D52"/>
    <w:rsid w:val="001600E7"/>
    <w:rsid w:val="006C6429"/>
    <w:rsid w:val="2C8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table" w:customStyle="1" w:styleId="15">
    <w:name w:val="网格表 1 浅色1"/>
    <w:basedOn w:val="6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6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229</Words>
  <Characters>1306</Characters>
  <Lines>10</Lines>
  <Paragraphs>3</Paragraphs>
  <TotalTime>12</TotalTime>
  <ScaleCrop>false</ScaleCrop>
  <LinksUpToDate>false</LinksUpToDate>
  <CharactersWithSpaces>1532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2021-10-25T15:54:00Z</dcterms:created>
  <dc:creator>叶 琳</dc:creator>
  <cp:lastModifiedBy>豆纸</cp:lastModifiedBy>
  <cp:lastPrinted>2021-11-11T13:53:00Z</cp:lastPrinted>
  <dcterms:modified xsi:type="dcterms:W3CDTF">2021-11-16T08:40:20Z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5F915B63AFAA44708E210E0D12C35F5D</vt:lpwstr>
  </property>
  <property fmtid="{D5CDD505-2E9C-101B-9397-08002B2CF9AE}" pid="3" name="KSOProductBuildVer">
    <vt:lpwstr>2052-11.1.0.11045</vt:lpwstr>
  </property>
</Properties>
</file>