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widowControl/>
        <w:rPr>
          <w:rFonts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jc w:val="center"/>
        <w:rPr>
          <w:b/>
          <w:bCs/>
          <w:color w:val="000000" w:themeColor="text1"/>
          <w:kern w:val="0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:kern w:val="0"/>
          <w:sz w:val="40"/>
          <w:szCs w:val="40"/>
          <w14:textFill>
            <w14:solidFill>
              <w14:schemeClr w14:val="tx1"/>
            </w14:solidFill>
          </w14:textFill>
        </w:rPr>
        <w:t>中国非公立医疗机构协会口腔分会成立大会</w:t>
      </w:r>
    </w:p>
    <w:p>
      <w:pPr>
        <w:widowControl/>
        <w:jc w:val="center"/>
        <w:rPr>
          <w:b/>
          <w:bCs/>
          <w:color w:val="000000" w:themeColor="text1"/>
          <w:kern w:val="0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:kern w:val="0"/>
          <w:sz w:val="40"/>
          <w:szCs w:val="40"/>
          <w14:textFill>
            <w14:solidFill>
              <w14:schemeClr w14:val="tx1"/>
            </w14:solidFill>
          </w14:textFill>
        </w:rPr>
        <w:t>暨长三角牙谷国际峰会</w:t>
      </w:r>
    </w:p>
    <w:p>
      <w:pPr>
        <w:spacing w:line="560" w:lineRule="exact"/>
        <w:jc w:val="center"/>
        <w:rPr>
          <w:b/>
          <w:bCs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参 会 回 执</w:t>
      </w:r>
    </w:p>
    <w:tbl>
      <w:tblPr>
        <w:tblStyle w:val="9"/>
        <w:tblpPr w:leftFromText="180" w:rightFromText="180" w:vertAnchor="text" w:horzAnchor="page" w:tblpX="1251" w:tblpY="204"/>
        <w:tblOverlap w:val="never"/>
        <w:tblW w:w="97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2"/>
        <w:gridCol w:w="2976"/>
        <w:gridCol w:w="1560"/>
        <w:gridCol w:w="31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9779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委员候选人(本人参会填写)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2122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976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手  机</w:t>
            </w:r>
          </w:p>
        </w:tc>
        <w:tc>
          <w:tcPr>
            <w:tcW w:w="3121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2122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职务/职称</w:t>
            </w:r>
          </w:p>
        </w:tc>
        <w:tc>
          <w:tcPr>
            <w:tcW w:w="2976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邮  箱</w:t>
            </w:r>
          </w:p>
        </w:tc>
        <w:tc>
          <w:tcPr>
            <w:tcW w:w="3121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2122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7657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9779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代会者或非委员候选人填写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2122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976" w:type="dxa"/>
            <w:vAlign w:val="center"/>
          </w:tcPr>
          <w:p>
            <w:pPr>
              <w:spacing w:line="560" w:lineRule="exact"/>
              <w:jc w:val="left"/>
              <w:rPr>
                <w:rFonts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手  机</w:t>
            </w:r>
          </w:p>
        </w:tc>
        <w:tc>
          <w:tcPr>
            <w:tcW w:w="3121" w:type="dxa"/>
            <w:vAlign w:val="center"/>
          </w:tcPr>
          <w:p>
            <w:pPr>
              <w:spacing w:line="560" w:lineRule="exact"/>
              <w:jc w:val="left"/>
              <w:rPr>
                <w:rFonts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2122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职务/职称</w:t>
            </w:r>
          </w:p>
        </w:tc>
        <w:tc>
          <w:tcPr>
            <w:tcW w:w="2976" w:type="dxa"/>
            <w:vAlign w:val="center"/>
          </w:tcPr>
          <w:p>
            <w:pPr>
              <w:spacing w:line="560" w:lineRule="exact"/>
              <w:jc w:val="left"/>
              <w:rPr>
                <w:rFonts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邮  箱</w:t>
            </w:r>
          </w:p>
        </w:tc>
        <w:tc>
          <w:tcPr>
            <w:tcW w:w="3121" w:type="dxa"/>
            <w:vAlign w:val="center"/>
          </w:tcPr>
          <w:p>
            <w:pPr>
              <w:spacing w:line="560" w:lineRule="exact"/>
              <w:jc w:val="left"/>
              <w:rPr>
                <w:rFonts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2122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7657" w:type="dxa"/>
            <w:gridSpan w:val="3"/>
            <w:vAlign w:val="center"/>
          </w:tcPr>
          <w:p>
            <w:pPr>
              <w:spacing w:line="560" w:lineRule="exact"/>
              <w:jc w:val="left"/>
              <w:rPr>
                <w:rFonts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8"/>
        <w:spacing w:before="0" w:beforeAutospacing="0" w:after="0" w:afterAutospacing="0" w:line="560" w:lineRule="exact"/>
        <w:jc w:val="both"/>
        <w:rPr>
          <w:rFonts w:ascii="Times New Roman" w:eastAsia="华文中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请参会人员填写会议回执，并于2021年3月10日前通过邮件、微信、短信等方式反馈至会议联系人。</w:t>
      </w:r>
    </w:p>
    <w:p>
      <w:pPr>
        <w:spacing w:line="560" w:lineRule="exact"/>
        <w:ind w:firstLine="640" w:firstLineChars="200"/>
        <w:rPr>
          <w:rFonts w:eastAsia="华文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eastAsia="华文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 xml:space="preserve">联系人：谢海燕 180 1712 9239  </w:t>
      </w:r>
    </w:p>
    <w:p>
      <w:pPr>
        <w:spacing w:line="560" w:lineRule="exact"/>
        <w:ind w:firstLine="640" w:firstLineChars="200"/>
        <w:rPr>
          <w:rFonts w:eastAsia="华文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eastAsia="华文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 xml:space="preserve">        曹  丹 189 1099 3668  </w:t>
      </w:r>
    </w:p>
    <w:p>
      <w:pPr>
        <w:spacing w:line="560" w:lineRule="exact"/>
        <w:ind w:firstLine="640"/>
        <w:rPr>
          <w:rFonts w:eastAsia="华文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eastAsia="华文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邮  箱：kqfh@cnmia.org</w:t>
      </w:r>
    </w:p>
    <w:p>
      <w:pPr>
        <w:spacing w:line="560" w:lineRule="exact"/>
        <w:jc w:val="left"/>
        <w:rPr>
          <w:rFonts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left"/>
        <w:rPr>
          <w:rFonts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left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left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footerReference r:id="rId3" w:type="default"/>
      <w:footerReference r:id="rId4" w:type="even"/>
      <w:pgSz w:w="11907" w:h="16839"/>
      <w:pgMar w:top="2098" w:right="1474" w:bottom="1985" w:left="1588" w:header="851" w:footer="992" w:gutter="0"/>
      <w:pgNumType w:fmt="numberInDash"/>
      <w:cols w:space="72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黑体"/>
    <w:panose1 w:val="020B0604020202020204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12"/>
      </w:rPr>
      <w:id w:val="262574276"/>
      <w:docPartObj>
        <w:docPartGallery w:val="AutoText"/>
      </w:docPartObj>
    </w:sdtPr>
    <w:sdtEndPr>
      <w:rPr>
        <w:rStyle w:val="12"/>
      </w:rPr>
    </w:sdtEndPr>
    <w:sdtContent>
      <w:p>
        <w:pPr>
          <w:pStyle w:val="6"/>
          <w:framePr w:wrap="around" w:vAnchor="text" w:hAnchor="margin" w:xAlign="center" w:y="1"/>
          <w:rPr>
            <w:rStyle w:val="12"/>
          </w:rPr>
        </w:pPr>
        <w:r>
          <w:rPr>
            <w:rStyle w:val="12"/>
            <w:rFonts w:ascii="宋体" w:hAnsi="宋体"/>
            <w:sz w:val="28"/>
            <w:szCs w:val="28"/>
          </w:rPr>
          <w:fldChar w:fldCharType="begin"/>
        </w:r>
        <w:r>
          <w:rPr>
            <w:rStyle w:val="12"/>
            <w:rFonts w:ascii="宋体" w:hAnsi="宋体"/>
            <w:sz w:val="28"/>
            <w:szCs w:val="28"/>
          </w:rPr>
          <w:instrText xml:space="preserve"> PAGE </w:instrText>
        </w:r>
        <w:r>
          <w:rPr>
            <w:rStyle w:val="12"/>
            <w:rFonts w:ascii="宋体" w:hAnsi="宋体"/>
            <w:sz w:val="28"/>
            <w:szCs w:val="28"/>
          </w:rPr>
          <w:fldChar w:fldCharType="separate"/>
        </w:r>
        <w:r>
          <w:rPr>
            <w:rStyle w:val="12"/>
            <w:rFonts w:ascii="宋体" w:hAnsi="宋体"/>
            <w:sz w:val="28"/>
            <w:szCs w:val="28"/>
          </w:rPr>
          <w:t>- 2 -</w:t>
        </w:r>
        <w:r>
          <w:rPr>
            <w:rStyle w:val="12"/>
            <w:rFonts w:ascii="宋体" w:hAnsi="宋体"/>
            <w:sz w:val="28"/>
            <w:szCs w:val="28"/>
          </w:rPr>
          <w:fldChar w:fldCharType="end"/>
        </w:r>
      </w:p>
    </w:sdtContent>
  </w:sdt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12"/>
      </w:rPr>
      <w:id w:val="597449472"/>
      <w:docPartObj>
        <w:docPartGallery w:val="AutoText"/>
      </w:docPartObj>
    </w:sdtPr>
    <w:sdtEndPr>
      <w:rPr>
        <w:rStyle w:val="12"/>
      </w:rPr>
    </w:sdtEndPr>
    <w:sdtContent>
      <w:p>
        <w:pPr>
          <w:pStyle w:val="6"/>
          <w:framePr w:wrap="around" w:vAnchor="text" w:hAnchor="margin" w:xAlign="center" w:y="1"/>
          <w:rPr>
            <w:rStyle w:val="12"/>
          </w:rPr>
        </w:pPr>
        <w:r>
          <w:rPr>
            <w:rStyle w:val="12"/>
          </w:rPr>
          <w:fldChar w:fldCharType="begin"/>
        </w:r>
        <w:r>
          <w:rPr>
            <w:rStyle w:val="12"/>
          </w:rPr>
          <w:instrText xml:space="preserve"> PAGE </w:instrText>
        </w:r>
        <w:r>
          <w:rPr>
            <w:rStyle w:val="12"/>
          </w:rPr>
          <w:fldChar w:fldCharType="end"/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068"/>
    <w:rsid w:val="00050D5E"/>
    <w:rsid w:val="0006147C"/>
    <w:rsid w:val="00072030"/>
    <w:rsid w:val="00077689"/>
    <w:rsid w:val="000D07E2"/>
    <w:rsid w:val="000E6BC9"/>
    <w:rsid w:val="001060AE"/>
    <w:rsid w:val="001105CE"/>
    <w:rsid w:val="001162EC"/>
    <w:rsid w:val="001539E2"/>
    <w:rsid w:val="00153CC9"/>
    <w:rsid w:val="001D3B24"/>
    <w:rsid w:val="001E332B"/>
    <w:rsid w:val="001E7B67"/>
    <w:rsid w:val="00212EB7"/>
    <w:rsid w:val="0024751B"/>
    <w:rsid w:val="00285F1F"/>
    <w:rsid w:val="002878C9"/>
    <w:rsid w:val="002A3975"/>
    <w:rsid w:val="002C061D"/>
    <w:rsid w:val="002C09A7"/>
    <w:rsid w:val="002D3D6B"/>
    <w:rsid w:val="003019D1"/>
    <w:rsid w:val="00327181"/>
    <w:rsid w:val="00327B87"/>
    <w:rsid w:val="00354A91"/>
    <w:rsid w:val="00362E8D"/>
    <w:rsid w:val="003A144B"/>
    <w:rsid w:val="003D4CC1"/>
    <w:rsid w:val="003E60B0"/>
    <w:rsid w:val="00405B59"/>
    <w:rsid w:val="00412B11"/>
    <w:rsid w:val="00414F79"/>
    <w:rsid w:val="00421068"/>
    <w:rsid w:val="00435EE2"/>
    <w:rsid w:val="004570D4"/>
    <w:rsid w:val="004A04DE"/>
    <w:rsid w:val="004A76F0"/>
    <w:rsid w:val="004B1B19"/>
    <w:rsid w:val="004C05F3"/>
    <w:rsid w:val="004C18F5"/>
    <w:rsid w:val="004C52D1"/>
    <w:rsid w:val="004C72A6"/>
    <w:rsid w:val="004D0C19"/>
    <w:rsid w:val="00503415"/>
    <w:rsid w:val="00522754"/>
    <w:rsid w:val="00530E48"/>
    <w:rsid w:val="00531A85"/>
    <w:rsid w:val="00540F6F"/>
    <w:rsid w:val="0055692C"/>
    <w:rsid w:val="00560FAE"/>
    <w:rsid w:val="005D25DC"/>
    <w:rsid w:val="005E5C45"/>
    <w:rsid w:val="006028D7"/>
    <w:rsid w:val="00615799"/>
    <w:rsid w:val="00630C56"/>
    <w:rsid w:val="00652184"/>
    <w:rsid w:val="0066338C"/>
    <w:rsid w:val="00690DF7"/>
    <w:rsid w:val="006B0238"/>
    <w:rsid w:val="006B3F60"/>
    <w:rsid w:val="006C1112"/>
    <w:rsid w:val="006C55F0"/>
    <w:rsid w:val="006E03D6"/>
    <w:rsid w:val="006E4A2E"/>
    <w:rsid w:val="006E5D7A"/>
    <w:rsid w:val="0073296B"/>
    <w:rsid w:val="007352D3"/>
    <w:rsid w:val="0074636B"/>
    <w:rsid w:val="00774308"/>
    <w:rsid w:val="00774876"/>
    <w:rsid w:val="00783301"/>
    <w:rsid w:val="007A729B"/>
    <w:rsid w:val="007C60FC"/>
    <w:rsid w:val="00807FDE"/>
    <w:rsid w:val="008153EC"/>
    <w:rsid w:val="00835E3A"/>
    <w:rsid w:val="008477B2"/>
    <w:rsid w:val="00861095"/>
    <w:rsid w:val="008A36A5"/>
    <w:rsid w:val="008D041B"/>
    <w:rsid w:val="008D309C"/>
    <w:rsid w:val="00906FD1"/>
    <w:rsid w:val="0091664C"/>
    <w:rsid w:val="009306B4"/>
    <w:rsid w:val="00936F73"/>
    <w:rsid w:val="00943B6F"/>
    <w:rsid w:val="0094415C"/>
    <w:rsid w:val="0096147F"/>
    <w:rsid w:val="009675D8"/>
    <w:rsid w:val="009970E1"/>
    <w:rsid w:val="009A3326"/>
    <w:rsid w:val="009B70A1"/>
    <w:rsid w:val="009C397C"/>
    <w:rsid w:val="00A15279"/>
    <w:rsid w:val="00A17AD7"/>
    <w:rsid w:val="00A42D1C"/>
    <w:rsid w:val="00A670C3"/>
    <w:rsid w:val="00A86D41"/>
    <w:rsid w:val="00AC3EF0"/>
    <w:rsid w:val="00AD63A4"/>
    <w:rsid w:val="00B07B94"/>
    <w:rsid w:val="00B21299"/>
    <w:rsid w:val="00B37127"/>
    <w:rsid w:val="00B4137A"/>
    <w:rsid w:val="00B4584B"/>
    <w:rsid w:val="00B60A9A"/>
    <w:rsid w:val="00B7391D"/>
    <w:rsid w:val="00B94A04"/>
    <w:rsid w:val="00C06535"/>
    <w:rsid w:val="00C21B30"/>
    <w:rsid w:val="00C374A6"/>
    <w:rsid w:val="00C84A46"/>
    <w:rsid w:val="00CB7868"/>
    <w:rsid w:val="00CD3A0E"/>
    <w:rsid w:val="00CE63D0"/>
    <w:rsid w:val="00D0143C"/>
    <w:rsid w:val="00D15CA7"/>
    <w:rsid w:val="00D473EA"/>
    <w:rsid w:val="00D6443A"/>
    <w:rsid w:val="00D779AF"/>
    <w:rsid w:val="00D9594F"/>
    <w:rsid w:val="00DA28BE"/>
    <w:rsid w:val="00DA437E"/>
    <w:rsid w:val="00DC48C4"/>
    <w:rsid w:val="00DD7662"/>
    <w:rsid w:val="00DE29DF"/>
    <w:rsid w:val="00DE4CE0"/>
    <w:rsid w:val="00E411BD"/>
    <w:rsid w:val="00E53A00"/>
    <w:rsid w:val="00E6747E"/>
    <w:rsid w:val="00E74645"/>
    <w:rsid w:val="00EA29D2"/>
    <w:rsid w:val="00EC38E8"/>
    <w:rsid w:val="00ED3BF4"/>
    <w:rsid w:val="00F21EA2"/>
    <w:rsid w:val="00F7357A"/>
    <w:rsid w:val="00F73903"/>
    <w:rsid w:val="00F822F5"/>
    <w:rsid w:val="00F86C34"/>
    <w:rsid w:val="00F87EA0"/>
    <w:rsid w:val="00F97ABE"/>
    <w:rsid w:val="00FD2B65"/>
    <w:rsid w:val="00FE774C"/>
    <w:rsid w:val="26857960"/>
    <w:rsid w:val="4528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name="FollowedHyperlink"/>
    <w:lsdException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3">
    <w:name w:val="heading 2"/>
    <w:next w:val="1"/>
    <w:unhideWhenUsed/>
    <w:qFormat/>
    <w:uiPriority w:val="9"/>
    <w:pPr>
      <w:spacing w:before="100" w:beforeAutospacing="1" w:after="100" w:afterAutospacing="1"/>
      <w:outlineLvl w:val="1"/>
    </w:pPr>
    <w:rPr>
      <w:rFonts w:ascii="宋体" w:hAnsi="Times New Roman" w:eastAsia="宋体" w:cs="Times New Roman"/>
      <w:b/>
      <w:sz w:val="36"/>
      <w:szCs w:val="21"/>
      <w:lang w:val="en-US" w:eastAsia="zh-CN" w:bidi="ar-SA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5"/>
    <w:semiHidden/>
    <w:unhideWhenUsed/>
    <w:uiPriority w:val="99"/>
    <w:rPr>
      <w:rFonts w:ascii="宋体"/>
      <w:sz w:val="18"/>
      <w:szCs w:val="18"/>
    </w:rPr>
  </w:style>
  <w:style w:type="paragraph" w:styleId="6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qFormat/>
    <w:uiPriority w:val="99"/>
    <w:pPr>
      <w:widowControl w:val="0"/>
      <w:spacing w:before="100" w:beforeAutospacing="1" w:after="100" w:afterAutospacing="1"/>
    </w:pPr>
    <w:rPr>
      <w:rFonts w:ascii="宋体" w:hAnsi="Times New Roman" w:eastAsia="宋体" w:cs="Times New Roman"/>
      <w:kern w:val="2"/>
      <w:sz w:val="24"/>
      <w:szCs w:val="21"/>
      <w:lang w:val="en-US" w:eastAsia="zh-CN" w:bidi="ar-SA"/>
    </w:rPr>
  </w:style>
  <w:style w:type="character" w:styleId="11">
    <w:name w:val="Strong"/>
    <w:uiPriority w:val="0"/>
    <w:rPr>
      <w:b/>
    </w:rPr>
  </w:style>
  <w:style w:type="character" w:styleId="12">
    <w:name w:val="page number"/>
    <w:basedOn w:val="10"/>
    <w:semiHidden/>
    <w:unhideWhenUsed/>
    <w:qFormat/>
    <w:uiPriority w:val="99"/>
  </w:style>
  <w:style w:type="character" w:styleId="13">
    <w:name w:val="FollowedHyperlink"/>
    <w:basedOn w:val="10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4">
    <w:name w:val="Hyperlink"/>
    <w:basedOn w:val="10"/>
    <w:qFormat/>
    <w:uiPriority w:val="0"/>
    <w:rPr>
      <w:color w:val="0000FF"/>
      <w:u w:val="single"/>
    </w:rPr>
  </w:style>
  <w:style w:type="character" w:customStyle="1" w:styleId="15">
    <w:name w:val="批注框文本 字符"/>
    <w:basedOn w:val="10"/>
    <w:link w:val="5"/>
    <w:semiHidden/>
    <w:uiPriority w:val="99"/>
    <w:rPr>
      <w:rFonts w:ascii="宋体"/>
      <w:kern w:val="2"/>
      <w:sz w:val="18"/>
      <w:szCs w:val="18"/>
    </w:rPr>
  </w:style>
  <w:style w:type="paragraph" w:customStyle="1" w:styleId="16">
    <w:name w:val="Revision"/>
    <w:hidden/>
    <w:semiHidden/>
    <w:uiPriority w:val="99"/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customStyle="1" w:styleId="17">
    <w:name w:val="页脚 字符"/>
    <w:basedOn w:val="10"/>
    <w:link w:val="6"/>
    <w:qFormat/>
    <w:uiPriority w:val="99"/>
    <w:rPr>
      <w:kern w:val="2"/>
      <w:sz w:val="18"/>
      <w:szCs w:val="18"/>
    </w:rPr>
  </w:style>
  <w:style w:type="character" w:customStyle="1" w:styleId="18">
    <w:name w:val="页眉 字符"/>
    <w:basedOn w:val="10"/>
    <w:link w:val="7"/>
    <w:qFormat/>
    <w:uiPriority w:val="99"/>
    <w:rPr>
      <w:kern w:val="2"/>
      <w:sz w:val="18"/>
      <w:szCs w:val="18"/>
    </w:rPr>
  </w:style>
  <w:style w:type="character" w:customStyle="1" w:styleId="19">
    <w:name w:val="Unresolved Mention"/>
    <w:basedOn w:val="10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19</Pages>
  <Words>985</Words>
  <Characters>5621</Characters>
  <Lines>46</Lines>
  <Paragraphs>13</Paragraphs>
  <TotalTime>28</TotalTime>
  <ScaleCrop>false</ScaleCrop>
  <LinksUpToDate>false</LinksUpToDate>
  <CharactersWithSpaces>6593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2021-02-09T09:56:00Z</dcterms:created>
  <dc:creator>Administrator</dc:creator>
  <cp:lastModifiedBy>豆纸</cp:lastModifiedBy>
  <dcterms:modified xsi:type="dcterms:W3CDTF">2021-02-10T12:07:00Z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