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C43" w:rsidRPr="00581A56" w:rsidRDefault="00127C43" w:rsidP="00127C43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bookmarkStart w:id="0" w:name="_GoBack"/>
      <w:bookmarkEnd w:id="0"/>
      <w:r w:rsidRPr="00581A56">
        <w:rPr>
          <w:rFonts w:ascii="黑体" w:eastAsia="黑体" w:hAnsi="黑体" w:hint="eastAsia"/>
          <w:b/>
          <w:bCs/>
          <w:sz w:val="32"/>
          <w:szCs w:val="32"/>
        </w:rPr>
        <w:t>附件1：</w:t>
      </w:r>
    </w:p>
    <w:p w:rsidR="00127C43" w:rsidRDefault="00127C43" w:rsidP="00127C43">
      <w:pPr>
        <w:spacing w:line="560" w:lineRule="exact"/>
        <w:ind w:firstLine="4500"/>
        <w:rPr>
          <w:rFonts w:ascii="仿宋" w:eastAsia="仿宋" w:hAnsi="仿宋"/>
          <w:sz w:val="30"/>
          <w:szCs w:val="30"/>
        </w:rPr>
      </w:pPr>
    </w:p>
    <w:p w:rsidR="00127C43" w:rsidRDefault="00127C43" w:rsidP="00127C43">
      <w:pPr>
        <w:spacing w:line="560" w:lineRule="exact"/>
        <w:ind w:firstLine="4500"/>
        <w:jc w:val="righ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非公医协函</w:t>
      </w:r>
      <w:r>
        <w:rPr>
          <w:rFonts w:ascii="仿宋" w:eastAsia="仿宋" w:hAnsi="仿宋" w:cs="仿宋" w:hint="eastAsia"/>
          <w:sz w:val="30"/>
          <w:szCs w:val="30"/>
        </w:rPr>
        <w:t>〔2018〕39 号</w:t>
      </w:r>
    </w:p>
    <w:p w:rsidR="00127C43" w:rsidRDefault="00127C43" w:rsidP="00127C43">
      <w:pPr>
        <w:spacing w:line="560" w:lineRule="exact"/>
        <w:jc w:val="center"/>
        <w:rPr>
          <w:b/>
          <w:sz w:val="44"/>
          <w:szCs w:val="44"/>
        </w:rPr>
      </w:pPr>
    </w:p>
    <w:p w:rsidR="00127C43" w:rsidRDefault="00127C43" w:rsidP="00127C43">
      <w:pPr>
        <w:spacing w:line="560" w:lineRule="exac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中国非公立医疗机构协会</w:t>
      </w:r>
    </w:p>
    <w:p w:rsidR="00127C43" w:rsidRDefault="00127C43" w:rsidP="00127C43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诚信服务自律公约</w:t>
      </w:r>
      <w:r>
        <w:rPr>
          <w:rFonts w:hint="eastAsia"/>
          <w:b/>
          <w:sz w:val="44"/>
          <w:szCs w:val="44"/>
        </w:rPr>
        <w:t xml:space="preserve"> </w:t>
      </w:r>
    </w:p>
    <w:p w:rsidR="00127C43" w:rsidRDefault="00127C43" w:rsidP="00127C43">
      <w:pPr>
        <w:spacing w:line="560" w:lineRule="exact"/>
        <w:ind w:firstLine="640"/>
        <w:rPr>
          <w:rFonts w:ascii="方正楷体简体" w:eastAsia="方正楷体简体"/>
          <w:b/>
          <w:sz w:val="32"/>
          <w:szCs w:val="32"/>
        </w:rPr>
      </w:pP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为了全面贯彻</w:t>
      </w:r>
      <w:r>
        <w:rPr>
          <w:rFonts w:ascii="仿宋" w:eastAsia="仿宋" w:hAnsi="仿宋"/>
          <w:sz w:val="32"/>
          <w:szCs w:val="32"/>
        </w:rPr>
        <w:t>落实</w:t>
      </w:r>
      <w:r>
        <w:rPr>
          <w:rFonts w:ascii="仿宋" w:eastAsia="仿宋" w:hAnsi="仿宋" w:hint="eastAsia"/>
          <w:sz w:val="32"/>
          <w:szCs w:val="32"/>
        </w:rPr>
        <w:t>党的十九大提出的“加强政务诚信、商务诚信、社会诚信和司法诚信建设”精神和国务院《社会信用体系建设规划纲要（2014-2020年）》，以及</w:t>
      </w:r>
      <w:r>
        <w:rPr>
          <w:rFonts w:ascii="仿宋" w:eastAsia="仿宋" w:hAnsi="仿宋"/>
          <w:sz w:val="32"/>
          <w:szCs w:val="32"/>
        </w:rPr>
        <w:t>国家卫生</w:t>
      </w:r>
      <w:r>
        <w:rPr>
          <w:rFonts w:ascii="仿宋" w:eastAsia="仿宋" w:hAnsi="仿宋" w:hint="eastAsia"/>
          <w:sz w:val="32"/>
          <w:szCs w:val="32"/>
        </w:rPr>
        <w:t>健康</w:t>
      </w:r>
      <w:r>
        <w:rPr>
          <w:rFonts w:ascii="仿宋" w:eastAsia="仿宋" w:hAnsi="仿宋"/>
          <w:sz w:val="32"/>
          <w:szCs w:val="32"/>
        </w:rPr>
        <w:t>委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国家中医药管理局关于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加强医疗卫生行风建设“九不准”的通知</w:t>
      </w:r>
      <w:r>
        <w:rPr>
          <w:rFonts w:ascii="仿宋" w:eastAsia="仿宋" w:hAnsi="仿宋" w:hint="eastAsia"/>
          <w:sz w:val="32"/>
          <w:szCs w:val="32"/>
        </w:rPr>
        <w:t>》精神，积极推进非公立医疗行业诚信自律建设和机构评价工作，打造行业品牌，建立医患诚信关系。中国非公立医疗机构协会（以下简称“协会”）倡议各级非公立医疗机构，承诺并共同推进诚信服务自律公约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</w:t>
      </w:r>
      <w:r>
        <w:rPr>
          <w:rFonts w:ascii="黑体" w:eastAsia="黑体" w:hAnsi="黑体" w:hint="eastAsia"/>
          <w:sz w:val="32"/>
          <w:szCs w:val="32"/>
        </w:rPr>
        <w:t>、遵章守法，树立形象。</w:t>
      </w:r>
      <w:r>
        <w:rPr>
          <w:rFonts w:ascii="仿宋" w:eastAsia="仿宋" w:hAnsi="仿宋"/>
          <w:sz w:val="32"/>
          <w:szCs w:val="32"/>
        </w:rPr>
        <w:t>自觉遵守国家法律法规和医疗卫生</w:t>
      </w:r>
      <w:r>
        <w:rPr>
          <w:rFonts w:ascii="仿宋" w:eastAsia="仿宋" w:hAnsi="仿宋" w:hint="eastAsia"/>
          <w:sz w:val="32"/>
          <w:szCs w:val="32"/>
        </w:rPr>
        <w:t>相关条例、规章、</w:t>
      </w:r>
      <w:r>
        <w:rPr>
          <w:rFonts w:ascii="仿宋" w:eastAsia="仿宋" w:hAnsi="仿宋"/>
          <w:sz w:val="32"/>
          <w:szCs w:val="32"/>
        </w:rPr>
        <w:t>规范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标准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制度</w:t>
      </w:r>
      <w:r>
        <w:rPr>
          <w:rFonts w:ascii="仿宋" w:eastAsia="仿宋" w:hAnsi="仿宋" w:hint="eastAsia"/>
          <w:sz w:val="32"/>
          <w:szCs w:val="32"/>
        </w:rPr>
        <w:t>，维护医疗卫生行业整体形象。树立大医精诚的价值理念，坚持仁心仁术的执业操守，全力加强非公立医疗行业诚信作风建设和行业信用管理，为社会诚信体系建设作出应有贡献。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、患者至上，周到服务。</w:t>
      </w:r>
      <w:r>
        <w:rPr>
          <w:rFonts w:ascii="仿宋" w:eastAsia="仿宋" w:hAnsi="仿宋" w:hint="eastAsia"/>
          <w:sz w:val="32"/>
          <w:szCs w:val="32"/>
        </w:rPr>
        <w:t>坚持“以病人为中心”，将爱心、细心和责任心融入每个医疗环节。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全力建立诚信医疗服务体系，开展医务人员医德综合评价，积极推进非公立医疗机构信用与能力评价，惩戒收受贿</w:t>
      </w:r>
      <w:r>
        <w:rPr>
          <w:rFonts w:ascii="仿宋" w:eastAsia="仿宋" w:hAnsi="仿宋" w:hint="eastAsia"/>
          <w:sz w:val="32"/>
          <w:szCs w:val="32"/>
        </w:rPr>
        <w:lastRenderedPageBreak/>
        <w:t>赂、过度诊疗等违法和失信行为。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</w:t>
      </w:r>
      <w:r>
        <w:rPr>
          <w:rFonts w:ascii="黑体" w:eastAsia="黑体" w:hAnsi="黑体" w:hint="eastAsia"/>
          <w:sz w:val="32"/>
          <w:szCs w:val="32"/>
        </w:rPr>
        <w:t>、遵循原则，以人为本。</w:t>
      </w:r>
      <w:r>
        <w:rPr>
          <w:rFonts w:ascii="仿宋" w:eastAsia="仿宋" w:hAnsi="仿宋"/>
          <w:sz w:val="32"/>
          <w:szCs w:val="32"/>
        </w:rPr>
        <w:t>坚持以优质服务病人为中心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以保障患者安全为导向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严格遵循医疗原则</w:t>
      </w:r>
      <w:r>
        <w:rPr>
          <w:rFonts w:ascii="仿宋" w:eastAsia="仿宋" w:hAnsi="仿宋" w:hint="eastAsia"/>
          <w:sz w:val="32"/>
          <w:szCs w:val="32"/>
        </w:rPr>
        <w:t>，做到</w:t>
      </w:r>
      <w:r>
        <w:rPr>
          <w:rFonts w:ascii="仿宋" w:eastAsia="仿宋" w:hAnsi="仿宋"/>
          <w:sz w:val="32"/>
          <w:szCs w:val="32"/>
        </w:rPr>
        <w:t>合理用药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合理检查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合理治疗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禁止诱导过度医疗服务需求行为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、打造品牌，公平竞争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在医疗服务中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自觉遵守</w:t>
      </w:r>
      <w:r>
        <w:rPr>
          <w:rFonts w:ascii="仿宋" w:eastAsia="仿宋" w:hAnsi="仿宋" w:hint="eastAsia"/>
          <w:sz w:val="32"/>
          <w:szCs w:val="32"/>
        </w:rPr>
        <w:t>“疗效、品牌、低廉、诚信”的办医为目标，严格遵守价格政策，鼓励支持开展“合法、合规、公平、有序”的行业竞争原则。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五、公布价格，合理收费。</w:t>
      </w:r>
      <w:r>
        <w:rPr>
          <w:rFonts w:ascii="仿宋" w:eastAsia="仿宋" w:hAnsi="仿宋" w:hint="eastAsia"/>
          <w:sz w:val="32"/>
          <w:szCs w:val="32"/>
        </w:rPr>
        <w:t>尊重患者知情同意权，做到有问必答，接诊必细，公布药品价格和主要医疗服务项目收费标准，确因病情需要，使用贵重药品或大型设备检查的，必须事实征得病人的同意。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六</w:t>
      </w:r>
      <w:r>
        <w:rPr>
          <w:rFonts w:ascii="黑体" w:eastAsia="黑体" w:hAnsi="黑体" w:hint="eastAsia"/>
          <w:sz w:val="32"/>
          <w:szCs w:val="32"/>
        </w:rPr>
        <w:t>、创新技术，提升能力。</w:t>
      </w:r>
      <w:r>
        <w:rPr>
          <w:rFonts w:ascii="仿宋" w:eastAsia="仿宋" w:hAnsi="仿宋"/>
          <w:sz w:val="32"/>
          <w:szCs w:val="32"/>
        </w:rPr>
        <w:t>不</w:t>
      </w:r>
      <w:r>
        <w:rPr>
          <w:rFonts w:ascii="仿宋" w:eastAsia="仿宋" w:hAnsi="仿宋" w:hint="eastAsia"/>
          <w:sz w:val="32"/>
          <w:szCs w:val="32"/>
        </w:rPr>
        <w:t>断提高从业人员素质，强化医疗质量意识。认真执行医疗18项核心制度，患者安全10项目标为工作内容，加强对医生临床工作能力的考核，不断提高新业务、新技术、新理论的掌握和应用能力。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七</w:t>
      </w:r>
      <w:r>
        <w:rPr>
          <w:rFonts w:ascii="黑体" w:eastAsia="黑体" w:hAnsi="黑体" w:hint="eastAsia"/>
          <w:sz w:val="32"/>
          <w:szCs w:val="32"/>
        </w:rPr>
        <w:t>、护理优质，综合服务。</w:t>
      </w:r>
      <w:r>
        <w:rPr>
          <w:rFonts w:ascii="仿宋" w:eastAsia="仿宋" w:hAnsi="仿宋" w:hint="eastAsia"/>
          <w:sz w:val="32"/>
          <w:szCs w:val="32"/>
        </w:rPr>
        <w:t>全面</w:t>
      </w:r>
      <w:r>
        <w:rPr>
          <w:rFonts w:ascii="仿宋" w:eastAsia="仿宋" w:hAnsi="仿宋"/>
          <w:sz w:val="32"/>
          <w:szCs w:val="32"/>
        </w:rPr>
        <w:t>推行优质护理服务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增加护士与病人的</w:t>
      </w:r>
      <w:r>
        <w:rPr>
          <w:rFonts w:ascii="仿宋" w:eastAsia="仿宋" w:hAnsi="仿宋" w:hint="eastAsia"/>
          <w:sz w:val="32"/>
          <w:szCs w:val="32"/>
        </w:rPr>
        <w:t>直接沟通时间，主动解答病人询问，为病人提供心理、社会、预防、保健、康复等综合服务。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、廉洁行医，费用透明。</w:t>
      </w:r>
      <w:r>
        <w:rPr>
          <w:rFonts w:ascii="仿宋" w:eastAsia="仿宋" w:hAnsi="仿宋"/>
          <w:sz w:val="32"/>
          <w:szCs w:val="32"/>
        </w:rPr>
        <w:t>无红包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开单费、无处方回扣、无乱收费和私自进药，无医药购销商业贿赂行为。</w:t>
      </w:r>
    </w:p>
    <w:p w:rsidR="00127C43" w:rsidRDefault="00127C43" w:rsidP="00127C43">
      <w:pPr>
        <w:spacing w:line="56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九</w:t>
      </w:r>
      <w:r>
        <w:rPr>
          <w:rFonts w:ascii="黑体" w:eastAsia="黑体" w:hAnsi="黑体" w:hint="eastAsia"/>
          <w:sz w:val="32"/>
          <w:szCs w:val="32"/>
        </w:rPr>
        <w:t>、杜绝假药，确保安全。</w:t>
      </w:r>
      <w:r>
        <w:rPr>
          <w:rFonts w:ascii="仿宋" w:eastAsia="仿宋" w:hAnsi="仿宋" w:cs="仿宋" w:hint="eastAsia"/>
          <w:sz w:val="32"/>
          <w:szCs w:val="32"/>
        </w:rPr>
        <w:t>严禁使用伪</w:t>
      </w:r>
      <w:r>
        <w:rPr>
          <w:rFonts w:ascii="仿宋" w:eastAsia="仿宋" w:hAnsi="仿宋" w:hint="eastAsia"/>
          <w:sz w:val="32"/>
          <w:szCs w:val="32"/>
        </w:rPr>
        <w:t>劣药及过期药品，严格执行处方、非处方和毒麻醉药品的管理制度，健全合理的药品退药、退费制度，确保医疗安全。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十</w:t>
      </w:r>
      <w:r>
        <w:rPr>
          <w:rFonts w:ascii="黑体" w:eastAsia="黑体" w:hAnsi="黑体" w:hint="eastAsia"/>
          <w:sz w:val="32"/>
          <w:szCs w:val="32"/>
        </w:rPr>
        <w:t>、合法宣传，诚信实守。</w:t>
      </w:r>
      <w:r>
        <w:rPr>
          <w:rFonts w:ascii="仿宋" w:eastAsia="仿宋" w:hAnsi="仿宋"/>
          <w:sz w:val="32"/>
          <w:szCs w:val="32"/>
        </w:rPr>
        <w:t>坚持合法宣传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拒绝虚夸疗</w:t>
      </w:r>
      <w:r>
        <w:rPr>
          <w:rFonts w:ascii="仿宋" w:eastAsia="仿宋" w:hAnsi="仿宋"/>
          <w:sz w:val="32"/>
          <w:szCs w:val="32"/>
        </w:rPr>
        <w:lastRenderedPageBreak/>
        <w:t>效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不发布虚假广告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不变相宣传或其他方式误导患者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为打造诚实守信、合法经营、和谐发展的社会办医环境，本诚信服务自律公约由协会组织实施，我们定期对协会会员单位进行督促检查和落实。</w:t>
      </w:r>
      <w:r>
        <w:rPr>
          <w:rFonts w:ascii="仿宋" w:eastAsia="仿宋" w:hAnsi="仿宋"/>
          <w:sz w:val="32"/>
          <w:szCs w:val="32"/>
        </w:rPr>
        <w:t>本诚信自律公约自发布之日起实施</w:t>
      </w:r>
      <w:r>
        <w:rPr>
          <w:rFonts w:ascii="仿宋" w:eastAsia="仿宋" w:hAnsi="仿宋" w:hint="eastAsia"/>
          <w:sz w:val="32"/>
          <w:szCs w:val="32"/>
        </w:rPr>
        <w:t>，解释权归中国非公立医疗机构协会。</w:t>
      </w: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127C43" w:rsidRDefault="00127C43" w:rsidP="00127C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中国非公立医疗机构协会</w:t>
      </w:r>
    </w:p>
    <w:p w:rsidR="00127C43" w:rsidRDefault="00127C43" w:rsidP="00127C43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2018年4月9日</w:t>
      </w: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right"/>
        <w:rPr>
          <w:rFonts w:ascii="仿宋" w:eastAsia="仿宋" w:hAnsi="仿宋"/>
          <w:b/>
          <w:bCs/>
          <w:sz w:val="32"/>
          <w:szCs w:val="32"/>
        </w:rPr>
      </w:pPr>
    </w:p>
    <w:p w:rsidR="00127C43" w:rsidRDefault="00127C43" w:rsidP="00127C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27C43" w:rsidRDefault="00127C43" w:rsidP="00127C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27C43" w:rsidRDefault="00127C43" w:rsidP="00127C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27C43" w:rsidRDefault="00127C43" w:rsidP="00127C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27C43" w:rsidRDefault="00127C43" w:rsidP="00127C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27C43" w:rsidRDefault="00127C43" w:rsidP="00127C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27C43" w:rsidRDefault="00127C43" w:rsidP="00127C43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附件2:</w:t>
      </w:r>
    </w:p>
    <w:p w:rsidR="00127C43" w:rsidRDefault="00127C43" w:rsidP="00127C4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127C43" w:rsidRDefault="00127C43" w:rsidP="00127C43">
      <w:pPr>
        <w:spacing w:line="560" w:lineRule="exact"/>
        <w:outlineLvl w:val="0"/>
        <w:rPr>
          <w:rFonts w:ascii="华文宋体" w:eastAsia="华文宋体" w:hAnsi="华文宋体"/>
          <w:b/>
          <w:sz w:val="44"/>
          <w:szCs w:val="44"/>
        </w:rPr>
      </w:pPr>
      <w:r>
        <w:rPr>
          <w:rFonts w:ascii="华文宋体" w:eastAsia="华文宋体" w:hAnsi="华文宋体" w:hint="eastAsia"/>
          <w:b/>
          <w:sz w:val="44"/>
          <w:szCs w:val="44"/>
        </w:rPr>
        <w:t>《中国非公立医疗机构诚信服务自律公约》</w:t>
      </w:r>
    </w:p>
    <w:p w:rsidR="00127C43" w:rsidRDefault="00127C43" w:rsidP="00127C43">
      <w:pPr>
        <w:spacing w:line="560" w:lineRule="exact"/>
        <w:jc w:val="center"/>
        <w:outlineLvl w:val="0"/>
        <w:rPr>
          <w:rFonts w:ascii="华文宋体" w:eastAsia="华文宋体" w:hAnsi="华文宋体"/>
          <w:b/>
          <w:sz w:val="44"/>
          <w:szCs w:val="44"/>
        </w:rPr>
      </w:pPr>
      <w:r>
        <w:rPr>
          <w:rFonts w:ascii="华文宋体" w:eastAsia="华文宋体" w:hAnsi="华文宋体" w:hint="eastAsia"/>
          <w:b/>
          <w:sz w:val="44"/>
          <w:szCs w:val="44"/>
        </w:rPr>
        <w:t>签约报名表</w:t>
      </w:r>
    </w:p>
    <w:p w:rsidR="00127C43" w:rsidRDefault="00127C43" w:rsidP="00127C43">
      <w:pPr>
        <w:spacing w:line="560" w:lineRule="exact"/>
        <w:jc w:val="center"/>
        <w:rPr>
          <w:rFonts w:ascii="黑体" w:eastAsia="黑体" w:hAnsi="黑体"/>
          <w:sz w:val="10"/>
          <w:szCs w:val="1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67"/>
        <w:gridCol w:w="2410"/>
        <w:gridCol w:w="992"/>
        <w:gridCol w:w="2489"/>
      </w:tblGrid>
      <w:tr w:rsidR="00127C43" w:rsidTr="0060550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机构名称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27C43" w:rsidTr="0060550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联系地址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27C43" w:rsidTr="0060550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负责人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27C43" w:rsidTr="00605502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手机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27C43" w:rsidTr="00605502">
        <w:trPr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3" w:rsidRDefault="00127C43" w:rsidP="00605502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是否会员单位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C43" w:rsidRDefault="00127C43" w:rsidP="00605502">
            <w:pPr>
              <w:spacing w:line="560" w:lineRule="exact"/>
              <w:ind w:firstLine="30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是</w:t>
            </w:r>
            <w:r>
              <w:rPr>
                <w:rFonts w:ascii="宋体" w:hAnsi="宋体"/>
                <w:sz w:val="30"/>
                <w:szCs w:val="30"/>
              </w:rPr>
              <w:t xml:space="preserve">（ ）    </w:t>
            </w:r>
            <w:r>
              <w:rPr>
                <w:rFonts w:ascii="宋体" w:hAnsi="宋体" w:hint="eastAsia"/>
                <w:sz w:val="30"/>
                <w:szCs w:val="30"/>
              </w:rPr>
              <w:t>否</w:t>
            </w:r>
            <w:r>
              <w:rPr>
                <w:rFonts w:ascii="宋体" w:hAnsi="宋体"/>
                <w:sz w:val="30"/>
                <w:szCs w:val="30"/>
              </w:rPr>
              <w:t>（ ）</w:t>
            </w:r>
          </w:p>
        </w:tc>
      </w:tr>
      <w:tr w:rsidR="00127C43" w:rsidTr="00605502">
        <w:trPr>
          <w:trHeight w:val="701"/>
          <w:jc w:val="center"/>
        </w:trPr>
        <w:tc>
          <w:tcPr>
            <w:tcW w:w="82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27C43" w:rsidRPr="00985A9F" w:rsidRDefault="00127C43" w:rsidP="00605502">
            <w:pPr>
              <w:spacing w:line="560" w:lineRule="exact"/>
              <w:jc w:val="left"/>
              <w:rPr>
                <w:rFonts w:ascii="方正楷体简体" w:eastAsia="方正楷体简体" w:hAnsi="宋体"/>
                <w:sz w:val="28"/>
                <w:szCs w:val="28"/>
              </w:rPr>
            </w:pPr>
            <w:r w:rsidRPr="00985A9F">
              <w:rPr>
                <w:rFonts w:ascii="方正楷体简体" w:eastAsia="方正楷体简体" w:hAnsi="宋体" w:hint="eastAsia"/>
                <w:sz w:val="28"/>
                <w:szCs w:val="28"/>
              </w:rPr>
              <w:t>备注：填写报名表后请发送</w:t>
            </w:r>
            <w:r w:rsidRPr="00985A9F">
              <w:rPr>
                <w:rFonts w:ascii="方正楷体简体" w:eastAsia="方正楷体简体" w:hAnsi="宋体"/>
                <w:sz w:val="28"/>
                <w:szCs w:val="28"/>
              </w:rPr>
              <w:t>邮箱：</w:t>
            </w:r>
            <w:hyperlink r:id="rId6" w:history="1">
              <w:r w:rsidRPr="00985A9F">
                <w:rPr>
                  <w:rFonts w:ascii="方正楷体简体" w:eastAsia="方正楷体简体" w:hAnsi="宋体"/>
                  <w:sz w:val="28"/>
                  <w:szCs w:val="28"/>
                </w:rPr>
                <w:t>173632643@qq.com</w:t>
              </w:r>
            </w:hyperlink>
            <w:r w:rsidRPr="00985A9F">
              <w:rPr>
                <w:rFonts w:ascii="方正楷体简体" w:eastAsia="方正楷体简体" w:hAnsi="宋体"/>
                <w:sz w:val="28"/>
                <w:szCs w:val="28"/>
              </w:rPr>
              <w:t xml:space="preserve"> ，</w:t>
            </w:r>
            <w:r w:rsidRPr="00985A9F">
              <w:rPr>
                <w:rFonts w:ascii="方正楷体简体" w:eastAsia="方正楷体简体" w:hAnsi="宋体" w:hint="eastAsia"/>
                <w:sz w:val="28"/>
                <w:szCs w:val="28"/>
              </w:rPr>
              <w:t>联系人</w:t>
            </w:r>
            <w:r w:rsidRPr="00985A9F">
              <w:rPr>
                <w:rFonts w:ascii="方正楷体简体" w:eastAsia="方正楷体简体" w:hAnsi="宋体"/>
                <w:sz w:val="28"/>
                <w:szCs w:val="28"/>
              </w:rPr>
              <w:t>及电话：曹爱丽13601261426</w:t>
            </w:r>
            <w:r w:rsidRPr="00985A9F">
              <w:rPr>
                <w:rFonts w:ascii="方正楷体简体" w:eastAsia="方正楷体简体" w:hAnsi="宋体" w:hint="eastAsia"/>
                <w:sz w:val="28"/>
                <w:szCs w:val="28"/>
              </w:rPr>
              <w:t>。</w:t>
            </w:r>
          </w:p>
        </w:tc>
      </w:tr>
    </w:tbl>
    <w:p w:rsidR="00893E1C" w:rsidRPr="00127C43" w:rsidRDefault="00636C70"/>
    <w:sectPr w:rsidR="00893E1C" w:rsidRPr="00127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70" w:rsidRDefault="00636C70" w:rsidP="00CE315C">
      <w:r>
        <w:separator/>
      </w:r>
    </w:p>
  </w:endnote>
  <w:endnote w:type="continuationSeparator" w:id="0">
    <w:p w:rsidR="00636C70" w:rsidRDefault="00636C70" w:rsidP="00C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70" w:rsidRDefault="00636C70" w:rsidP="00CE315C">
      <w:r>
        <w:separator/>
      </w:r>
    </w:p>
  </w:footnote>
  <w:footnote w:type="continuationSeparator" w:id="0">
    <w:p w:rsidR="00636C70" w:rsidRDefault="00636C70" w:rsidP="00CE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43"/>
    <w:rsid w:val="00127C43"/>
    <w:rsid w:val="0051040C"/>
    <w:rsid w:val="00636C70"/>
    <w:rsid w:val="00837A88"/>
    <w:rsid w:val="00C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0F914E-C55B-4B10-9F9B-1E7ED5E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127C4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3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31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3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31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363264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2</cp:revision>
  <dcterms:created xsi:type="dcterms:W3CDTF">2018-05-08T10:43:00Z</dcterms:created>
  <dcterms:modified xsi:type="dcterms:W3CDTF">2018-05-08T10:43:00Z</dcterms:modified>
</cp:coreProperties>
</file>