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default" w:ascii="Times New Roman" w:eastAsia="宋体"/>
          <w:b/>
          <w:bCs/>
          <w:color w:val="000000"/>
          <w:sz w:val="36"/>
          <w:szCs w:val="36"/>
        </w:rPr>
      </w:pPr>
      <w:bookmarkStart w:id="1" w:name="_GoBack"/>
      <w:bookmarkEnd w:id="1"/>
      <w:bookmarkStart w:id="0" w:name="OLE_LINK1"/>
      <w:r>
        <w:rPr>
          <w:rFonts w:hint="default" w:ascii="Times New Roman" w:eastAsia="宋体"/>
          <w:sz w:val="36"/>
          <w:szCs w:val="36"/>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-456565</wp:posOffset>
                </wp:positionV>
                <wp:extent cx="1419225" cy="5810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419225" cy="5810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黑体"/>
                                <w:sz w:val="32"/>
                                <w:szCs w:val="32"/>
                              </w:rPr>
                            </w:pPr>
                            <w:r>
                              <w:rPr>
                                <w:rFonts w:ascii="黑体" w:hAnsi="黑体" w:eastAsia="黑体" w:cs="黑体"/>
                                <w:sz w:val="32"/>
                                <w:szCs w:val="32"/>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55pt;margin-top:-35.95pt;height:45.75pt;width:111.75pt;z-index:251658240;mso-width-relative:page;mso-height-relative:page;" filled="f" stroked="f" coordsize="21600,21600" o:gfxdata="UEsDBAoAAAAAAIdO4kAAAAAAAAAAAAAAAAAEAAAAZHJzL1BLAwQUAAAACACHTuJAHxxvM9oAAAAJ&#10;AQAADwAAAGRycy9kb3ducmV2LnhtbE2Py07DMBBF90j8gzVI7FrHFpQ2jVOhSBUSgkVLN+yc2E2i&#10;2uMQuw/4eoZVWY1Gc3Tn3GJ18Y6d7Bj7gArENANmsQmmx1bB7mM9mQOLSaPRLqBV8G0jrMrbm0Ln&#10;JpxxY0/b1DIKwZhrBV1KQ855bDrrdZyGwSLd9mH0OtE6ttyM+kzh3nGZZTPudY/0odODrTrbHLZH&#10;r+C1Wr/rTS39/MdVL2/75+Fr9/mo1P2dyJbAkr2kKwx/+qQOJTnV4YgmMqdgIgSRNJ/EAhgBUsoH&#10;YDWRixnwsuD/G5S/UEsDBBQAAAAIAIdO4kA6QLKrOwIAAGYEAAAOAAAAZHJzL2Uyb0RvYy54bWyt&#10;VM2O0zAQviPxDpbvND+0y27VdFW2KkKq2JUK4uw6ThPJ9hjbbVIeAN6AExfuPFefg7HTdquFwx64&#10;OGPP+Bt/38xkctspSXbCugZ0QbNBSonQHMpGbwr66ePi1TUlzjNdMglaFHQvHL2dvnwxac1Y5FCD&#10;LIUlCKLduDUFrb034yRxvBaKuQEYodFZgVXM49ZuktKyFtGVTPI0vUpasKWxwIVzeDrvnfSIaJ8D&#10;CFXVcDEHvlVC+x7VCsk8UnJ1YxydxtdWleD+vqqc8EQWFJn6uGIStNdhTaYTNt5YZuqGH5/AnvOE&#10;J5wUazQmPUPNmWdka5u/oFTDLTio/ICDSnoiURFkkaVPtFnVzIjIBaV25iy6+3+w/MPuwZKmLGhO&#10;iWYKC3748f3w8/fh1zeSB3la48YYtTIY57u30GHTnM4dHgbWXWVV+CIfgn4Ud38WV3Se8HBpmN3k&#10;+YgSjr7RdZaijfDJ421jnX8nQJFgFNRi8aKmbLd0vg89hYRkGhaNlLGAUpO2oFevR2m8cPYguNSY&#10;I3Do3xos3627I7E1lHvkZaFvDGf4osHkS+b8A7PYCUgFZ8Xf41JJwCRwtCipwX7913mIxwKhl5IW&#10;O6ug7suWWUGJfK+xdDfZcBhaMW6Gozc5buylZ33p0Vt1B9i8GU6l4dEM8V6ezMqC+owjNQtZ0cU0&#10;x9wF9Sfzzvf9jiPJxWwWg7D5DPNLvTI8QPdyzrYeqiYqHWTqtTmqh+0Xa3UcldDfl/sY9fh7mP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xxvM9oAAAAJAQAADwAAAAAAAAABACAAAAAiAAAAZHJz&#10;L2Rvd25yZXYueG1sUEsBAhQAFAAAAAgAh07iQDpAsqs7AgAAZgQAAA4AAAAAAAAAAQAgAAAAKQEA&#10;AGRycy9lMm9Eb2MueG1sUEsFBgAAAAAGAAYAWQEAANYFAAAAAA==&#10;">
                <v:fill on="f" focussize="0,0"/>
                <v:stroke on="f" weight="0.5pt"/>
                <v:imagedata o:title=""/>
                <o:lock v:ext="edit" aspectratio="f"/>
                <v:textbox>
                  <w:txbxContent>
                    <w:p>
                      <w:pPr>
                        <w:rPr>
                          <w:rFonts w:hint="default" w:ascii="黑体" w:hAnsi="黑体" w:eastAsia="黑体" w:cs="黑体"/>
                          <w:sz w:val="32"/>
                          <w:szCs w:val="32"/>
                        </w:rPr>
                      </w:pPr>
                      <w:r>
                        <w:rPr>
                          <w:rFonts w:ascii="黑体" w:hAnsi="黑体" w:eastAsia="黑体" w:cs="黑体"/>
                          <w:sz w:val="32"/>
                          <w:szCs w:val="32"/>
                        </w:rPr>
                        <w:t>附件1：</w:t>
                      </w:r>
                    </w:p>
                  </w:txbxContent>
                </v:textbox>
              </v:shape>
            </w:pict>
          </mc:Fallback>
        </mc:AlternateContent>
      </w:r>
      <w:r>
        <w:rPr>
          <w:rFonts w:hint="default" w:ascii="Times New Roman" w:eastAsia="宋体"/>
          <w:b/>
          <w:bCs/>
          <w:color w:val="000000"/>
          <w:sz w:val="36"/>
          <w:szCs w:val="36"/>
        </w:rPr>
        <w:t>中国非公立医疗机构协会放射专业委员会</w:t>
      </w:r>
    </w:p>
    <w:p>
      <w:pPr>
        <w:spacing w:line="560" w:lineRule="exact"/>
        <w:jc w:val="center"/>
        <w:rPr>
          <w:rFonts w:hint="default" w:ascii="Times New Roman" w:eastAsia="宋体"/>
          <w:b/>
          <w:bCs/>
          <w:color w:val="000000"/>
          <w:sz w:val="36"/>
          <w:szCs w:val="36"/>
        </w:rPr>
      </w:pPr>
      <w:r>
        <w:rPr>
          <w:rFonts w:hint="default" w:ascii="Times New Roman" w:eastAsia="宋体"/>
          <w:b/>
          <w:bCs/>
          <w:color w:val="000000"/>
          <w:sz w:val="36"/>
          <w:szCs w:val="36"/>
        </w:rPr>
        <w:t>第二届委员</w:t>
      </w:r>
      <w:r>
        <w:rPr>
          <w:rFonts w:ascii="Times New Roman" w:eastAsia="宋体"/>
          <w:b/>
          <w:bCs/>
          <w:color w:val="000000"/>
          <w:sz w:val="36"/>
          <w:szCs w:val="36"/>
        </w:rPr>
        <w:t>会委员</w:t>
      </w:r>
      <w:r>
        <w:rPr>
          <w:rFonts w:hint="default" w:ascii="Times New Roman" w:eastAsia="宋体"/>
          <w:b/>
          <w:bCs/>
          <w:color w:val="000000"/>
          <w:sz w:val="36"/>
          <w:szCs w:val="36"/>
        </w:rPr>
        <w:t>候选人所在机构信息登记表</w:t>
      </w:r>
    </w:p>
    <w:tbl>
      <w:tblPr>
        <w:tblStyle w:val="9"/>
        <w:tblpPr w:leftFromText="180" w:rightFromText="180" w:vertAnchor="text" w:horzAnchor="margin" w:tblpXSpec="center" w:tblpY="52"/>
        <w:tblW w:w="10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835"/>
        <w:gridCol w:w="1485"/>
        <w:gridCol w:w="175"/>
        <w:gridCol w:w="248"/>
        <w:gridCol w:w="1449"/>
        <w:gridCol w:w="1548"/>
        <w:gridCol w:w="87"/>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95" w:type="dxa"/>
            <w:tcBorders>
              <w:top w:val="single" w:color="auto" w:sz="18" w:space="0"/>
              <w:left w:val="single" w:color="auto" w:sz="18" w:space="0"/>
            </w:tcBorders>
            <w:vAlign w:val="center"/>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机构名称</w:t>
            </w:r>
          </w:p>
        </w:tc>
        <w:tc>
          <w:tcPr>
            <w:tcW w:w="9072" w:type="dxa"/>
            <w:gridSpan w:val="8"/>
            <w:tcBorders>
              <w:top w:val="single" w:color="auto" w:sz="18" w:space="0"/>
              <w:right w:val="single" w:color="auto" w:sz="18" w:space="0"/>
            </w:tcBorders>
          </w:tcPr>
          <w:p>
            <w:pPr>
              <w:spacing w:line="560" w:lineRule="exact"/>
              <w:jc w:val="center"/>
              <w:rPr>
                <w:rFonts w:hint="default" w:ascii="Times New Roman" w:eastAsia="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95" w:type="dxa"/>
            <w:tcBorders>
              <w:left w:val="single" w:color="auto" w:sz="18"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机构地址</w:t>
            </w:r>
          </w:p>
        </w:tc>
        <w:tc>
          <w:tcPr>
            <w:tcW w:w="5192" w:type="dxa"/>
            <w:gridSpan w:val="5"/>
          </w:tcPr>
          <w:p>
            <w:pPr>
              <w:spacing w:line="560" w:lineRule="exact"/>
              <w:jc w:val="center"/>
              <w:rPr>
                <w:rFonts w:hint="default" w:ascii="Times New Roman" w:eastAsia="宋体"/>
                <w:b/>
                <w:bCs/>
                <w:color w:val="000000"/>
                <w:sz w:val="28"/>
                <w:szCs w:val="28"/>
              </w:rPr>
            </w:pPr>
          </w:p>
        </w:tc>
        <w:tc>
          <w:tcPr>
            <w:tcW w:w="1635" w:type="dxa"/>
            <w:gridSpan w:val="2"/>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邮编</w:t>
            </w:r>
          </w:p>
        </w:tc>
        <w:tc>
          <w:tcPr>
            <w:tcW w:w="2245" w:type="dxa"/>
            <w:tcBorders>
              <w:right w:val="single" w:color="auto" w:sz="18" w:space="0"/>
            </w:tcBorders>
          </w:tcPr>
          <w:p>
            <w:pPr>
              <w:spacing w:line="560" w:lineRule="exact"/>
              <w:jc w:val="center"/>
              <w:rPr>
                <w:rFonts w:hint="default" w:ascii="Times New Roman" w:eastAsia="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95" w:type="dxa"/>
            <w:tcBorders>
              <w:left w:val="single" w:color="auto" w:sz="18"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座机</w:t>
            </w:r>
          </w:p>
        </w:tc>
        <w:tc>
          <w:tcPr>
            <w:tcW w:w="3743" w:type="dxa"/>
            <w:gridSpan w:val="4"/>
          </w:tcPr>
          <w:p>
            <w:pPr>
              <w:spacing w:line="560" w:lineRule="exact"/>
              <w:jc w:val="center"/>
              <w:rPr>
                <w:rFonts w:hint="default" w:ascii="Times New Roman" w:eastAsia="宋体"/>
                <w:b/>
                <w:bCs/>
                <w:color w:val="000000"/>
                <w:sz w:val="28"/>
                <w:szCs w:val="28"/>
              </w:rPr>
            </w:pPr>
          </w:p>
        </w:tc>
        <w:tc>
          <w:tcPr>
            <w:tcW w:w="1449" w:type="dxa"/>
            <w:vAlign w:val="center"/>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传真</w:t>
            </w:r>
          </w:p>
        </w:tc>
        <w:tc>
          <w:tcPr>
            <w:tcW w:w="3880" w:type="dxa"/>
            <w:gridSpan w:val="3"/>
            <w:tcBorders>
              <w:right w:val="single" w:color="auto" w:sz="18" w:space="0"/>
            </w:tcBorders>
          </w:tcPr>
          <w:p>
            <w:pPr>
              <w:spacing w:line="560" w:lineRule="exact"/>
              <w:jc w:val="center"/>
              <w:rPr>
                <w:rFonts w:hint="default" w:ascii="Times New Roman" w:eastAsia="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1395" w:type="dxa"/>
            <w:tcBorders>
              <w:left w:val="single" w:color="auto" w:sz="18"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机构性质</w:t>
            </w:r>
          </w:p>
        </w:tc>
        <w:tc>
          <w:tcPr>
            <w:tcW w:w="9072" w:type="dxa"/>
            <w:gridSpan w:val="8"/>
            <w:tcBorders>
              <w:right w:val="single" w:color="auto" w:sz="18" w:space="0"/>
            </w:tcBorders>
            <w:vAlign w:val="center"/>
          </w:tcPr>
          <w:p>
            <w:pPr>
              <w:spacing w:line="560" w:lineRule="exact"/>
              <w:rPr>
                <w:rFonts w:hint="default" w:ascii="Times New Roman" w:eastAsia="宋体"/>
                <w:b/>
                <w:bCs/>
                <w:color w:val="000000"/>
                <w:sz w:val="28"/>
                <w:szCs w:val="28"/>
              </w:rPr>
            </w:pPr>
            <w:r>
              <w:rPr>
                <w:rFonts w:hint="default" w:ascii="Times New Roman" w:eastAsia="宋体"/>
                <w:color w:val="000000"/>
                <w:sz w:val="28"/>
                <w:szCs w:val="28"/>
              </w:rPr>
              <w:t>□公立 □非公立：□民营□外资□中外合资□混合制□上市公司□国有公司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395" w:type="dxa"/>
            <w:tcBorders>
              <w:left w:val="single" w:color="auto" w:sz="18"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机构规模</w:t>
            </w:r>
          </w:p>
        </w:tc>
        <w:tc>
          <w:tcPr>
            <w:tcW w:w="9072" w:type="dxa"/>
            <w:gridSpan w:val="8"/>
            <w:tcBorders>
              <w:right w:val="single" w:color="auto" w:sz="18" w:space="0"/>
            </w:tcBorders>
            <w:vAlign w:val="center"/>
          </w:tcPr>
          <w:p>
            <w:pPr>
              <w:spacing w:line="560" w:lineRule="exact"/>
              <w:rPr>
                <w:rFonts w:hint="default" w:ascii="Times New Roman" w:eastAsia="宋体"/>
                <w:color w:val="000000"/>
                <w:sz w:val="28"/>
                <w:szCs w:val="28"/>
              </w:rPr>
            </w:pPr>
            <w:r>
              <w:rPr>
                <w:rFonts w:hint="default" w:ascii="Times New Roman" w:eastAsia="宋体"/>
                <w:color w:val="000000"/>
                <w:sz w:val="28"/>
                <w:szCs w:val="28"/>
              </w:rPr>
              <w:t xml:space="preserve">级别（如有）：       床位数（如有）：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395" w:type="dxa"/>
            <w:tcBorders>
              <w:left w:val="single" w:color="auto" w:sz="18"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机构类型</w:t>
            </w:r>
          </w:p>
        </w:tc>
        <w:tc>
          <w:tcPr>
            <w:tcW w:w="9072" w:type="dxa"/>
            <w:gridSpan w:val="8"/>
            <w:tcBorders>
              <w:right w:val="single" w:color="auto" w:sz="18" w:space="0"/>
            </w:tcBorders>
            <w:vAlign w:val="center"/>
          </w:tcPr>
          <w:p>
            <w:pPr>
              <w:spacing w:line="560" w:lineRule="exact"/>
              <w:rPr>
                <w:rFonts w:hint="default" w:ascii="Times New Roman" w:eastAsia="宋体"/>
                <w:color w:val="000000"/>
                <w:sz w:val="28"/>
                <w:szCs w:val="28"/>
              </w:rPr>
            </w:pPr>
            <w:r>
              <w:rPr>
                <w:rFonts w:hint="default" w:ascii="Times New Roman" w:eastAsia="宋体"/>
                <w:color w:val="000000"/>
                <w:sz w:val="28"/>
                <w:szCs w:val="28"/>
              </w:rPr>
              <w:t>□企业 □医疗机构：□综合医院 □专科医院</w:t>
            </w:r>
            <w:r>
              <w:rPr>
                <w:rFonts w:hint="default" w:ascii="Times New Roman" w:eastAsia="宋体"/>
                <w:sz w:val="28"/>
                <w:szCs w:val="28"/>
              </w:rPr>
              <w:t xml:space="preserve"> □健康管理机构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95" w:type="dxa"/>
            <w:tcBorders>
              <w:left w:val="single" w:color="auto" w:sz="18"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法人代表</w:t>
            </w:r>
          </w:p>
        </w:tc>
        <w:tc>
          <w:tcPr>
            <w:tcW w:w="1835" w:type="dxa"/>
            <w:vAlign w:val="center"/>
          </w:tcPr>
          <w:p>
            <w:pPr>
              <w:spacing w:line="560" w:lineRule="exact"/>
              <w:jc w:val="center"/>
              <w:rPr>
                <w:rFonts w:hint="default" w:ascii="Times New Roman" w:eastAsia="宋体"/>
                <w:b/>
                <w:bCs/>
                <w:color w:val="000000"/>
                <w:sz w:val="28"/>
                <w:szCs w:val="28"/>
              </w:rPr>
            </w:pPr>
          </w:p>
        </w:tc>
        <w:tc>
          <w:tcPr>
            <w:tcW w:w="1485" w:type="dxa"/>
            <w:vAlign w:val="center"/>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手机号</w:t>
            </w:r>
          </w:p>
        </w:tc>
        <w:tc>
          <w:tcPr>
            <w:tcW w:w="1872" w:type="dxa"/>
            <w:gridSpan w:val="3"/>
            <w:vAlign w:val="center"/>
          </w:tcPr>
          <w:p>
            <w:pPr>
              <w:spacing w:line="560" w:lineRule="exact"/>
              <w:jc w:val="center"/>
              <w:rPr>
                <w:rFonts w:hint="default" w:ascii="Times New Roman" w:eastAsia="宋体"/>
                <w:b/>
                <w:bCs/>
                <w:color w:val="000000"/>
                <w:sz w:val="28"/>
                <w:szCs w:val="28"/>
              </w:rPr>
            </w:pPr>
          </w:p>
        </w:tc>
        <w:tc>
          <w:tcPr>
            <w:tcW w:w="1548" w:type="dxa"/>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邮箱</w:t>
            </w:r>
          </w:p>
        </w:tc>
        <w:tc>
          <w:tcPr>
            <w:tcW w:w="2332" w:type="dxa"/>
            <w:gridSpan w:val="2"/>
            <w:tcBorders>
              <w:right w:val="single" w:color="auto" w:sz="18" w:space="0"/>
            </w:tcBorders>
          </w:tcPr>
          <w:p>
            <w:pPr>
              <w:spacing w:line="560" w:lineRule="exact"/>
              <w:jc w:val="center"/>
              <w:rPr>
                <w:rFonts w:hint="default" w:ascii="Times New Roman" w:eastAsia="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95" w:type="dxa"/>
            <w:tcBorders>
              <w:left w:val="single" w:color="auto" w:sz="18"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联系人</w:t>
            </w:r>
          </w:p>
        </w:tc>
        <w:tc>
          <w:tcPr>
            <w:tcW w:w="1835" w:type="dxa"/>
            <w:vAlign w:val="center"/>
          </w:tcPr>
          <w:p>
            <w:pPr>
              <w:spacing w:line="560" w:lineRule="exact"/>
              <w:jc w:val="center"/>
              <w:rPr>
                <w:rFonts w:hint="default" w:ascii="Times New Roman" w:eastAsia="宋体"/>
                <w:b/>
                <w:bCs/>
                <w:color w:val="000000"/>
                <w:sz w:val="28"/>
                <w:szCs w:val="28"/>
              </w:rPr>
            </w:pPr>
          </w:p>
        </w:tc>
        <w:tc>
          <w:tcPr>
            <w:tcW w:w="1485" w:type="dxa"/>
            <w:vAlign w:val="center"/>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手机号</w:t>
            </w:r>
          </w:p>
        </w:tc>
        <w:tc>
          <w:tcPr>
            <w:tcW w:w="1872" w:type="dxa"/>
            <w:gridSpan w:val="3"/>
            <w:vAlign w:val="center"/>
          </w:tcPr>
          <w:p>
            <w:pPr>
              <w:spacing w:line="560" w:lineRule="exact"/>
              <w:jc w:val="center"/>
              <w:rPr>
                <w:rFonts w:hint="default" w:ascii="Times New Roman" w:eastAsia="宋体"/>
                <w:b/>
                <w:bCs/>
                <w:color w:val="000000"/>
                <w:sz w:val="28"/>
                <w:szCs w:val="28"/>
              </w:rPr>
            </w:pPr>
          </w:p>
        </w:tc>
        <w:tc>
          <w:tcPr>
            <w:tcW w:w="1548" w:type="dxa"/>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邮箱</w:t>
            </w:r>
          </w:p>
        </w:tc>
        <w:tc>
          <w:tcPr>
            <w:tcW w:w="2332" w:type="dxa"/>
            <w:gridSpan w:val="2"/>
            <w:tcBorders>
              <w:right w:val="single" w:color="auto" w:sz="18" w:space="0"/>
            </w:tcBorders>
          </w:tcPr>
          <w:p>
            <w:pPr>
              <w:spacing w:line="560" w:lineRule="exact"/>
              <w:jc w:val="center"/>
              <w:rPr>
                <w:rFonts w:hint="default" w:ascii="Times New Roman" w:eastAsia="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0" w:hRule="atLeast"/>
        </w:trPr>
        <w:tc>
          <w:tcPr>
            <w:tcW w:w="10467" w:type="dxa"/>
            <w:gridSpan w:val="9"/>
            <w:tcBorders>
              <w:left w:val="single" w:color="auto" w:sz="18" w:space="0"/>
              <w:right w:val="single" w:color="auto" w:sz="18" w:space="0"/>
            </w:tcBorders>
          </w:tcPr>
          <w:p>
            <w:pPr>
              <w:spacing w:line="560" w:lineRule="exact"/>
              <w:jc w:val="both"/>
              <w:rPr>
                <w:rFonts w:hint="default" w:ascii="Times New Roman" w:eastAsia="宋体"/>
                <w:b/>
                <w:bCs/>
                <w:color w:val="000000"/>
                <w:sz w:val="28"/>
                <w:szCs w:val="28"/>
              </w:rPr>
            </w:pPr>
            <w:r>
              <w:rPr>
                <w:rFonts w:hint="default" w:ascii="Times New Roman" w:eastAsia="宋体"/>
                <w:sz w:val="28"/>
                <w:szCs w:val="28"/>
              </w:rPr>
              <w:t xml:space="preserve"> </w:t>
            </w:r>
            <w:r>
              <w:rPr>
                <w:rFonts w:hint="default" w:ascii="Times New Roman" w:eastAsia="宋体"/>
                <w:b/>
                <w:bCs/>
                <w:color w:val="000000"/>
                <w:sz w:val="28"/>
                <w:szCs w:val="28"/>
              </w:rPr>
              <w:t>机构简介：（可另附页）</w:t>
            </w:r>
          </w:p>
          <w:p>
            <w:pPr>
              <w:spacing w:line="560" w:lineRule="exact"/>
              <w:rPr>
                <w:rFonts w:hint="default" w:ascii="Times New Roman" w:eastAsia="宋体"/>
                <w:b/>
                <w:bCs/>
                <w:color w:val="000000"/>
                <w:sz w:val="28"/>
                <w:szCs w:val="28"/>
              </w:rPr>
            </w:pPr>
          </w:p>
          <w:p>
            <w:pPr>
              <w:spacing w:line="560" w:lineRule="exact"/>
              <w:rPr>
                <w:rFonts w:hint="default" w:ascii="Times New Roman" w:eastAsia="宋体"/>
                <w:b/>
                <w:bCs/>
                <w:color w:val="000000"/>
                <w:sz w:val="28"/>
                <w:szCs w:val="28"/>
              </w:rPr>
            </w:pPr>
          </w:p>
          <w:p>
            <w:pPr>
              <w:spacing w:line="560" w:lineRule="exact"/>
              <w:rPr>
                <w:rFonts w:hint="default" w:ascii="Times New Roman" w:eastAsia="宋体"/>
                <w:b/>
                <w:bCs/>
                <w:color w:val="000000"/>
                <w:sz w:val="28"/>
                <w:szCs w:val="28"/>
              </w:rPr>
            </w:pPr>
          </w:p>
          <w:p>
            <w:pPr>
              <w:spacing w:line="560" w:lineRule="exact"/>
              <w:rPr>
                <w:rFonts w:hint="default" w:ascii="Times New Roman" w:eastAsia="宋体"/>
                <w:b/>
                <w:bCs/>
                <w:color w:val="000000"/>
                <w:sz w:val="28"/>
                <w:szCs w:val="28"/>
              </w:rPr>
            </w:pPr>
          </w:p>
          <w:p>
            <w:pPr>
              <w:spacing w:line="560" w:lineRule="exact"/>
              <w:rPr>
                <w:rFonts w:hint="default" w:ascii="Times New Roman" w:eastAsia="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4890" w:type="dxa"/>
            <w:gridSpan w:val="4"/>
            <w:tcBorders>
              <w:left w:val="single" w:color="auto" w:sz="18" w:space="0"/>
            </w:tcBorders>
            <w:vAlign w:val="center"/>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机构推荐意见</w:t>
            </w:r>
          </w:p>
        </w:tc>
        <w:tc>
          <w:tcPr>
            <w:tcW w:w="5577" w:type="dxa"/>
            <w:gridSpan w:val="5"/>
            <w:tcBorders>
              <w:right w:val="single" w:color="auto" w:sz="18" w:space="0"/>
            </w:tcBorders>
            <w:vAlign w:val="center"/>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中国非公立医疗机构协会意见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trPr>
        <w:tc>
          <w:tcPr>
            <w:tcW w:w="4890" w:type="dxa"/>
            <w:gridSpan w:val="4"/>
            <w:tcBorders>
              <w:left w:val="single" w:color="auto" w:sz="18" w:space="0"/>
              <w:bottom w:val="single" w:color="auto" w:sz="18" w:space="0"/>
            </w:tcBorders>
            <w:vAlign w:val="bottom"/>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（印章）</w:t>
            </w:r>
          </w:p>
          <w:p>
            <w:pPr>
              <w:spacing w:line="560" w:lineRule="exact"/>
              <w:jc w:val="right"/>
              <w:rPr>
                <w:rFonts w:hint="default" w:ascii="Times New Roman" w:eastAsia="宋体"/>
                <w:color w:val="000000"/>
                <w:sz w:val="28"/>
                <w:szCs w:val="28"/>
              </w:rPr>
            </w:pPr>
            <w:r>
              <w:rPr>
                <w:rFonts w:hint="default" w:ascii="Times New Roman" w:eastAsia="宋体"/>
                <w:b/>
                <w:bCs/>
                <w:color w:val="000000"/>
                <w:sz w:val="28"/>
                <w:szCs w:val="28"/>
              </w:rPr>
              <w:t>年  月  日</w:t>
            </w:r>
          </w:p>
        </w:tc>
        <w:tc>
          <w:tcPr>
            <w:tcW w:w="5577" w:type="dxa"/>
            <w:gridSpan w:val="5"/>
            <w:tcBorders>
              <w:bottom w:val="single" w:color="auto" w:sz="18" w:space="0"/>
              <w:right w:val="single" w:color="auto" w:sz="18" w:space="0"/>
            </w:tcBorders>
            <w:vAlign w:val="bottom"/>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（印章）</w:t>
            </w:r>
          </w:p>
          <w:p>
            <w:pPr>
              <w:spacing w:line="560" w:lineRule="exact"/>
              <w:jc w:val="right"/>
              <w:rPr>
                <w:rFonts w:hint="default" w:ascii="Times New Roman" w:eastAsia="宋体"/>
                <w:color w:val="000000"/>
                <w:sz w:val="28"/>
                <w:szCs w:val="28"/>
              </w:rPr>
            </w:pPr>
            <w:r>
              <w:rPr>
                <w:rFonts w:hint="default" w:ascii="Times New Roman" w:eastAsia="宋体"/>
                <w:b/>
                <w:bCs/>
                <w:color w:val="000000"/>
                <w:sz w:val="28"/>
                <w:szCs w:val="28"/>
              </w:rPr>
              <w:t>年  月  日</w:t>
            </w:r>
          </w:p>
        </w:tc>
      </w:tr>
    </w:tbl>
    <w:p>
      <w:pPr>
        <w:spacing w:after="156" w:afterLines="50" w:line="560" w:lineRule="exact"/>
        <w:ind w:right="-99" w:rightChars="-45"/>
        <w:jc w:val="center"/>
        <w:rPr>
          <w:rFonts w:hint="default" w:ascii="Times New Roman" w:eastAsia="宋体"/>
          <w:b/>
          <w:bCs/>
          <w:color w:val="000000"/>
          <w:sz w:val="40"/>
          <w:szCs w:val="40"/>
        </w:rPr>
      </w:pPr>
      <w:r>
        <w:rPr>
          <w:rFonts w:hint="default" w:ascii="Times New Roman" w:eastAsia="宋体"/>
          <w:b/>
          <w:bCs/>
          <w:color w:val="000000"/>
          <w:sz w:val="40"/>
          <w:szCs w:val="40"/>
        </w:rPr>
        <w:t>机构推荐代表信息登记表</w:t>
      </w:r>
    </w:p>
    <w:tbl>
      <w:tblPr>
        <w:tblStyle w:val="9"/>
        <w:tblW w:w="9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8"/>
        <w:gridCol w:w="1325"/>
        <w:gridCol w:w="1487"/>
        <w:gridCol w:w="639"/>
        <w:gridCol w:w="801"/>
        <w:gridCol w:w="6"/>
        <w:gridCol w:w="1448"/>
        <w:gridCol w:w="8"/>
        <w:gridCol w:w="899"/>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1522" w:type="dxa"/>
            <w:gridSpan w:val="2"/>
            <w:tcBorders>
              <w:top w:val="single" w:color="auto" w:sz="18" w:space="0"/>
              <w:left w:val="single" w:color="auto" w:sz="18" w:space="0"/>
              <w:bottom w:val="single" w:color="auto" w:sz="6" w:space="0"/>
              <w:right w:val="single" w:color="auto" w:sz="6"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姓名</w:t>
            </w:r>
          </w:p>
        </w:tc>
        <w:tc>
          <w:tcPr>
            <w:tcW w:w="1325" w:type="dxa"/>
            <w:tcBorders>
              <w:top w:val="single" w:color="auto" w:sz="18" w:space="0"/>
              <w:left w:val="single" w:color="auto" w:sz="6" w:space="0"/>
              <w:bottom w:val="single" w:color="auto" w:sz="6" w:space="0"/>
            </w:tcBorders>
            <w:vAlign w:val="center"/>
          </w:tcPr>
          <w:p>
            <w:pPr>
              <w:spacing w:line="560" w:lineRule="exact"/>
              <w:jc w:val="center"/>
              <w:rPr>
                <w:rFonts w:hint="default" w:ascii="Times New Roman" w:eastAsia="宋体"/>
                <w:bCs/>
                <w:color w:val="000000"/>
                <w:sz w:val="28"/>
                <w:szCs w:val="28"/>
              </w:rPr>
            </w:pPr>
          </w:p>
        </w:tc>
        <w:tc>
          <w:tcPr>
            <w:tcW w:w="1487" w:type="dxa"/>
            <w:tcBorders>
              <w:top w:val="single" w:color="auto" w:sz="18" w:space="0"/>
              <w:bottom w:val="single" w:color="auto" w:sz="6" w:space="0"/>
            </w:tcBorders>
            <w:vAlign w:val="center"/>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性别</w:t>
            </w:r>
          </w:p>
        </w:tc>
        <w:tc>
          <w:tcPr>
            <w:tcW w:w="1446" w:type="dxa"/>
            <w:gridSpan w:val="3"/>
            <w:tcBorders>
              <w:top w:val="single" w:color="auto" w:sz="18" w:space="0"/>
              <w:bottom w:val="single" w:color="auto" w:sz="6" w:space="0"/>
              <w:right w:val="single" w:color="auto" w:sz="6" w:space="0"/>
            </w:tcBorders>
          </w:tcPr>
          <w:p>
            <w:pPr>
              <w:spacing w:line="560" w:lineRule="exact"/>
              <w:jc w:val="center"/>
              <w:rPr>
                <w:rFonts w:hint="default" w:ascii="Times New Roman" w:eastAsia="宋体"/>
                <w:b/>
                <w:bCs/>
                <w:color w:val="000000"/>
                <w:sz w:val="28"/>
                <w:szCs w:val="28"/>
              </w:rPr>
            </w:pPr>
          </w:p>
        </w:tc>
        <w:tc>
          <w:tcPr>
            <w:tcW w:w="1456" w:type="dxa"/>
            <w:gridSpan w:val="2"/>
            <w:tcBorders>
              <w:top w:val="single" w:color="auto" w:sz="18" w:space="0"/>
              <w:left w:val="single" w:color="auto" w:sz="6" w:space="0"/>
              <w:bottom w:val="single" w:color="auto" w:sz="6"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民族</w:t>
            </w:r>
          </w:p>
        </w:tc>
        <w:tc>
          <w:tcPr>
            <w:tcW w:w="899" w:type="dxa"/>
            <w:tcBorders>
              <w:top w:val="single" w:color="auto" w:sz="18" w:space="0"/>
              <w:bottom w:val="single" w:color="auto" w:sz="6" w:space="0"/>
            </w:tcBorders>
          </w:tcPr>
          <w:p>
            <w:pPr>
              <w:spacing w:line="560" w:lineRule="exact"/>
              <w:jc w:val="center"/>
              <w:rPr>
                <w:rFonts w:hint="default" w:ascii="Times New Roman" w:eastAsia="宋体"/>
                <w:bCs/>
                <w:color w:val="000000"/>
                <w:sz w:val="28"/>
                <w:szCs w:val="28"/>
              </w:rPr>
            </w:pPr>
          </w:p>
        </w:tc>
        <w:tc>
          <w:tcPr>
            <w:tcW w:w="1657" w:type="dxa"/>
            <w:vMerge w:val="restart"/>
            <w:tcBorders>
              <w:top w:val="single" w:color="auto" w:sz="18" w:space="0"/>
              <w:bottom w:val="single" w:color="auto" w:sz="6" w:space="0"/>
              <w:right w:val="single" w:color="auto" w:sz="18" w:space="0"/>
            </w:tcBorders>
            <w:vAlign w:val="center"/>
          </w:tcPr>
          <w:p>
            <w:pPr>
              <w:spacing w:line="560" w:lineRule="exact"/>
              <w:jc w:val="center"/>
              <w:rPr>
                <w:rFonts w:hint="default" w:ascii="Times New Roman" w:eastAsia="宋体"/>
                <w:bCs/>
                <w:color w:val="000000"/>
                <w:sz w:val="28"/>
                <w:szCs w:val="28"/>
              </w:rPr>
            </w:pPr>
            <w:r>
              <w:rPr>
                <w:rFonts w:hint="default" w:ascii="Times New Roman" w:eastAsia="宋体"/>
                <w:bCs/>
                <w:color w:val="000000"/>
                <w:sz w:val="28"/>
                <w:szCs w:val="28"/>
              </w:rPr>
              <w:t>照</w:t>
            </w:r>
          </w:p>
          <w:p>
            <w:pPr>
              <w:spacing w:line="560" w:lineRule="exact"/>
              <w:jc w:val="center"/>
              <w:rPr>
                <w:rFonts w:hint="default" w:ascii="Times New Roman" w:eastAsia="宋体"/>
                <w:bCs/>
                <w:color w:val="000000"/>
                <w:sz w:val="28"/>
                <w:szCs w:val="28"/>
              </w:rPr>
            </w:pPr>
            <w:r>
              <w:rPr>
                <w:rFonts w:hint="default" w:ascii="Times New Roman" w:eastAsia="宋体"/>
                <w:bCs/>
                <w:color w:val="000000"/>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522" w:type="dxa"/>
            <w:gridSpan w:val="2"/>
            <w:tcBorders>
              <w:top w:val="single" w:color="auto" w:sz="6" w:space="0"/>
              <w:left w:val="single" w:color="auto" w:sz="18" w:space="0"/>
              <w:bottom w:val="single" w:color="auto" w:sz="6" w:space="0"/>
              <w:right w:val="single" w:color="auto" w:sz="6"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出生年月</w:t>
            </w:r>
          </w:p>
        </w:tc>
        <w:tc>
          <w:tcPr>
            <w:tcW w:w="1325" w:type="dxa"/>
            <w:tcBorders>
              <w:top w:val="single" w:color="auto" w:sz="6" w:space="0"/>
              <w:left w:val="single" w:color="auto" w:sz="6" w:space="0"/>
              <w:bottom w:val="single" w:color="auto" w:sz="6" w:space="0"/>
            </w:tcBorders>
            <w:vAlign w:val="center"/>
          </w:tcPr>
          <w:p>
            <w:pPr>
              <w:spacing w:line="560" w:lineRule="exact"/>
              <w:jc w:val="center"/>
              <w:rPr>
                <w:rFonts w:hint="default" w:ascii="Times New Roman" w:eastAsia="宋体"/>
                <w:b/>
                <w:bCs/>
                <w:color w:val="000000"/>
                <w:sz w:val="28"/>
                <w:szCs w:val="28"/>
              </w:rPr>
            </w:pPr>
          </w:p>
        </w:tc>
        <w:tc>
          <w:tcPr>
            <w:tcW w:w="1487" w:type="dxa"/>
            <w:tcBorders>
              <w:top w:val="single" w:color="auto" w:sz="6" w:space="0"/>
              <w:left w:val="single" w:color="auto" w:sz="6" w:space="0"/>
              <w:bottom w:val="single" w:color="auto" w:sz="6" w:space="0"/>
            </w:tcBorders>
            <w:vAlign w:val="center"/>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身份证号</w:t>
            </w:r>
          </w:p>
        </w:tc>
        <w:tc>
          <w:tcPr>
            <w:tcW w:w="3801" w:type="dxa"/>
            <w:gridSpan w:val="6"/>
            <w:tcBorders>
              <w:top w:val="single" w:color="auto" w:sz="6" w:space="0"/>
              <w:bottom w:val="single" w:color="auto" w:sz="6" w:space="0"/>
            </w:tcBorders>
            <w:vAlign w:val="center"/>
          </w:tcPr>
          <w:p>
            <w:pPr>
              <w:spacing w:line="560" w:lineRule="exact"/>
              <w:jc w:val="center"/>
              <w:rPr>
                <w:rFonts w:hint="default" w:ascii="Times New Roman" w:eastAsia="宋体"/>
                <w:b/>
                <w:bCs/>
                <w:color w:val="000000"/>
                <w:sz w:val="28"/>
                <w:szCs w:val="28"/>
              </w:rPr>
            </w:pPr>
          </w:p>
        </w:tc>
        <w:tc>
          <w:tcPr>
            <w:tcW w:w="1657" w:type="dxa"/>
            <w:vMerge w:val="continue"/>
            <w:tcBorders>
              <w:top w:val="single" w:color="auto" w:sz="6" w:space="0"/>
              <w:bottom w:val="single" w:color="auto" w:sz="6" w:space="0"/>
              <w:right w:val="single" w:color="auto" w:sz="18" w:space="0"/>
            </w:tcBorders>
          </w:tcPr>
          <w:p>
            <w:pPr>
              <w:spacing w:line="560" w:lineRule="exact"/>
              <w:rPr>
                <w:rFonts w:hint="default" w:ascii="Times New Roman" w:eastAsia="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2" w:type="dxa"/>
            <w:gridSpan w:val="2"/>
            <w:tcBorders>
              <w:top w:val="single" w:color="auto" w:sz="6" w:space="0"/>
              <w:left w:val="single" w:color="auto" w:sz="18" w:space="0"/>
              <w:right w:val="single" w:color="auto" w:sz="6"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学历</w:t>
            </w:r>
          </w:p>
        </w:tc>
        <w:tc>
          <w:tcPr>
            <w:tcW w:w="1325" w:type="dxa"/>
            <w:tcBorders>
              <w:top w:val="single" w:color="auto" w:sz="6" w:space="0"/>
              <w:left w:val="single" w:color="auto" w:sz="6" w:space="0"/>
              <w:right w:val="single" w:color="auto" w:sz="6" w:space="0"/>
            </w:tcBorders>
            <w:vAlign w:val="center"/>
          </w:tcPr>
          <w:p>
            <w:pPr>
              <w:spacing w:line="560" w:lineRule="exact"/>
              <w:jc w:val="center"/>
              <w:rPr>
                <w:rFonts w:hint="default" w:ascii="Times New Roman" w:eastAsia="宋体"/>
                <w:b/>
                <w:bCs/>
                <w:color w:val="000000"/>
                <w:sz w:val="28"/>
                <w:szCs w:val="28"/>
              </w:rPr>
            </w:pPr>
          </w:p>
        </w:tc>
        <w:tc>
          <w:tcPr>
            <w:tcW w:w="1487" w:type="dxa"/>
            <w:tcBorders>
              <w:top w:val="single" w:color="auto" w:sz="6" w:space="0"/>
              <w:left w:val="single" w:color="auto" w:sz="6" w:space="0"/>
              <w:bottom w:val="single" w:color="auto" w:sz="6" w:space="0"/>
              <w:right w:val="single" w:color="auto" w:sz="6"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技术职称</w:t>
            </w:r>
          </w:p>
        </w:tc>
        <w:tc>
          <w:tcPr>
            <w:tcW w:w="1446" w:type="dxa"/>
            <w:gridSpan w:val="3"/>
            <w:tcBorders>
              <w:top w:val="single" w:color="auto" w:sz="6" w:space="0"/>
              <w:left w:val="single" w:color="auto" w:sz="6" w:space="0"/>
              <w:bottom w:val="single" w:color="auto" w:sz="6" w:space="0"/>
              <w:right w:val="single" w:color="auto" w:sz="6" w:space="0"/>
            </w:tcBorders>
          </w:tcPr>
          <w:p>
            <w:pPr>
              <w:spacing w:line="560" w:lineRule="exact"/>
              <w:jc w:val="center"/>
              <w:rPr>
                <w:rFonts w:hint="default" w:ascii="Times New Roman" w:eastAsia="宋体"/>
                <w:b/>
                <w:bCs/>
                <w:color w:val="000000"/>
                <w:sz w:val="28"/>
                <w:szCs w:val="28"/>
              </w:rPr>
            </w:pPr>
          </w:p>
        </w:tc>
        <w:tc>
          <w:tcPr>
            <w:tcW w:w="1448" w:type="dxa"/>
            <w:tcBorders>
              <w:top w:val="single" w:color="auto" w:sz="6" w:space="0"/>
              <w:left w:val="single" w:color="auto" w:sz="6" w:space="0"/>
              <w:bottom w:val="single" w:color="auto" w:sz="6" w:space="0"/>
              <w:right w:val="single" w:color="auto" w:sz="6"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政治面貌</w:t>
            </w:r>
          </w:p>
        </w:tc>
        <w:tc>
          <w:tcPr>
            <w:tcW w:w="907" w:type="dxa"/>
            <w:gridSpan w:val="2"/>
            <w:tcBorders>
              <w:top w:val="single" w:color="auto" w:sz="6" w:space="0"/>
              <w:left w:val="single" w:color="auto" w:sz="6" w:space="0"/>
              <w:bottom w:val="single" w:color="auto" w:sz="6" w:space="0"/>
            </w:tcBorders>
          </w:tcPr>
          <w:p>
            <w:pPr>
              <w:spacing w:line="560" w:lineRule="exact"/>
              <w:jc w:val="center"/>
              <w:rPr>
                <w:rFonts w:hint="default" w:ascii="Times New Roman" w:eastAsia="宋体"/>
                <w:b/>
                <w:bCs/>
                <w:color w:val="000000"/>
                <w:sz w:val="28"/>
                <w:szCs w:val="28"/>
              </w:rPr>
            </w:pPr>
          </w:p>
        </w:tc>
        <w:tc>
          <w:tcPr>
            <w:tcW w:w="1657" w:type="dxa"/>
            <w:vMerge w:val="continue"/>
            <w:tcBorders>
              <w:top w:val="single" w:color="auto" w:sz="6" w:space="0"/>
              <w:bottom w:val="single" w:color="auto" w:sz="6" w:space="0"/>
              <w:right w:val="single" w:color="auto" w:sz="18" w:space="0"/>
            </w:tcBorders>
          </w:tcPr>
          <w:p>
            <w:pPr>
              <w:spacing w:line="560" w:lineRule="exact"/>
              <w:rPr>
                <w:rFonts w:hint="default" w:ascii="Times New Roman" w:eastAsia="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14" w:type="dxa"/>
            <w:tcBorders>
              <w:top w:val="single" w:color="auto" w:sz="6" w:space="0"/>
              <w:left w:val="single" w:color="auto" w:sz="18" w:space="0"/>
              <w:bottom w:val="single" w:color="auto" w:sz="6"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所在机构</w:t>
            </w:r>
          </w:p>
        </w:tc>
        <w:tc>
          <w:tcPr>
            <w:tcW w:w="4266" w:type="dxa"/>
            <w:gridSpan w:val="6"/>
            <w:tcBorders>
              <w:top w:val="single" w:color="auto" w:sz="6" w:space="0"/>
              <w:bottom w:val="single" w:color="auto" w:sz="6" w:space="0"/>
            </w:tcBorders>
          </w:tcPr>
          <w:p>
            <w:pPr>
              <w:spacing w:line="560" w:lineRule="exact"/>
              <w:jc w:val="center"/>
              <w:rPr>
                <w:rFonts w:hint="default" w:ascii="Times New Roman" w:eastAsia="宋体"/>
                <w:b/>
                <w:bCs/>
                <w:color w:val="000000"/>
                <w:sz w:val="28"/>
                <w:szCs w:val="28"/>
              </w:rPr>
            </w:pPr>
          </w:p>
        </w:tc>
        <w:tc>
          <w:tcPr>
            <w:tcW w:w="1456" w:type="dxa"/>
            <w:gridSpan w:val="2"/>
            <w:tcBorders>
              <w:top w:val="single" w:color="auto" w:sz="6" w:space="0"/>
              <w:bottom w:val="single" w:color="auto" w:sz="6"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职务</w:t>
            </w:r>
          </w:p>
        </w:tc>
        <w:tc>
          <w:tcPr>
            <w:tcW w:w="2556" w:type="dxa"/>
            <w:gridSpan w:val="2"/>
            <w:tcBorders>
              <w:top w:val="single" w:color="auto" w:sz="6" w:space="0"/>
              <w:bottom w:val="single" w:color="auto" w:sz="6" w:space="0"/>
              <w:right w:val="single" w:color="auto" w:sz="18" w:space="0"/>
            </w:tcBorders>
          </w:tcPr>
          <w:p>
            <w:pPr>
              <w:spacing w:line="560" w:lineRule="exact"/>
              <w:jc w:val="center"/>
              <w:rPr>
                <w:rFonts w:hint="default" w:ascii="Times New Roman" w:eastAsia="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14" w:type="dxa"/>
            <w:tcBorders>
              <w:top w:val="single" w:color="auto" w:sz="6" w:space="0"/>
              <w:left w:val="single" w:color="auto" w:sz="18" w:space="0"/>
              <w:bottom w:val="single" w:color="auto" w:sz="6"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机构关系</w:t>
            </w:r>
          </w:p>
        </w:tc>
        <w:tc>
          <w:tcPr>
            <w:tcW w:w="8278" w:type="dxa"/>
            <w:gridSpan w:val="10"/>
            <w:tcBorders>
              <w:top w:val="single" w:color="auto" w:sz="6" w:space="0"/>
              <w:bottom w:val="single" w:color="auto" w:sz="6" w:space="0"/>
              <w:right w:val="single" w:color="auto" w:sz="18" w:space="0"/>
            </w:tcBorders>
          </w:tcPr>
          <w:p>
            <w:pPr>
              <w:spacing w:line="560" w:lineRule="exact"/>
              <w:rPr>
                <w:rFonts w:hint="default" w:ascii="Times New Roman" w:eastAsia="宋体"/>
                <w:b/>
                <w:bCs/>
                <w:color w:val="000000"/>
                <w:sz w:val="28"/>
                <w:szCs w:val="28"/>
              </w:rPr>
            </w:pPr>
            <w:r>
              <w:rPr>
                <w:rFonts w:hint="default" w:ascii="Times New Roman" w:eastAsia="宋体"/>
                <w:sz w:val="28"/>
                <w:szCs w:val="28"/>
              </w:rPr>
              <w:t>□执业注册机构  □多点执业机构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14" w:type="dxa"/>
            <w:tcBorders>
              <w:left w:val="single" w:color="auto" w:sz="18" w:space="0"/>
              <w:bottom w:val="single" w:color="auto" w:sz="6"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专业</w:t>
            </w:r>
          </w:p>
        </w:tc>
        <w:tc>
          <w:tcPr>
            <w:tcW w:w="8278" w:type="dxa"/>
            <w:gridSpan w:val="10"/>
            <w:tcBorders>
              <w:bottom w:val="single" w:color="auto" w:sz="6" w:space="0"/>
              <w:right w:val="single" w:color="auto" w:sz="18" w:space="0"/>
            </w:tcBorders>
          </w:tcPr>
          <w:p>
            <w:pPr>
              <w:spacing w:line="560" w:lineRule="exact"/>
              <w:rPr>
                <w:rFonts w:hint="default" w:ascii="Times New Roman" w:eastAsia="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14" w:type="dxa"/>
            <w:tcBorders>
              <w:left w:val="single" w:color="auto" w:sz="18" w:space="0"/>
              <w:bottom w:val="single" w:color="auto" w:sz="6"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联系电话</w:t>
            </w:r>
          </w:p>
        </w:tc>
        <w:tc>
          <w:tcPr>
            <w:tcW w:w="4260" w:type="dxa"/>
            <w:gridSpan w:val="5"/>
            <w:tcBorders>
              <w:bottom w:val="single" w:color="auto" w:sz="6" w:space="0"/>
            </w:tcBorders>
          </w:tcPr>
          <w:p>
            <w:pPr>
              <w:spacing w:line="560" w:lineRule="exact"/>
              <w:jc w:val="center"/>
              <w:rPr>
                <w:rFonts w:hint="default" w:ascii="Times New Roman" w:eastAsia="宋体"/>
                <w:b/>
                <w:bCs/>
                <w:color w:val="000000"/>
                <w:sz w:val="28"/>
                <w:szCs w:val="28"/>
              </w:rPr>
            </w:pPr>
          </w:p>
        </w:tc>
        <w:tc>
          <w:tcPr>
            <w:tcW w:w="1454" w:type="dxa"/>
            <w:gridSpan w:val="2"/>
            <w:tcBorders>
              <w:top w:val="single" w:color="auto" w:sz="6" w:space="0"/>
              <w:bottom w:val="single" w:color="auto" w:sz="6" w:space="0"/>
              <w:right w:val="single" w:color="auto" w:sz="6"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电子信箱</w:t>
            </w:r>
          </w:p>
        </w:tc>
        <w:tc>
          <w:tcPr>
            <w:tcW w:w="2564" w:type="dxa"/>
            <w:gridSpan w:val="3"/>
            <w:tcBorders>
              <w:top w:val="single" w:color="auto" w:sz="6" w:space="0"/>
              <w:left w:val="single" w:color="auto" w:sz="6" w:space="0"/>
              <w:bottom w:val="single" w:color="auto" w:sz="6" w:space="0"/>
              <w:right w:val="single" w:color="auto" w:sz="18" w:space="0"/>
            </w:tcBorders>
          </w:tcPr>
          <w:p>
            <w:pPr>
              <w:spacing w:line="560" w:lineRule="exact"/>
              <w:jc w:val="center"/>
              <w:rPr>
                <w:rFonts w:hint="default" w:ascii="Times New Roman" w:eastAsia="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4" w:type="dxa"/>
            <w:tcBorders>
              <w:left w:val="single" w:color="auto" w:sz="18" w:space="0"/>
              <w:bottom w:val="single" w:color="auto" w:sz="6"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手机</w:t>
            </w:r>
          </w:p>
        </w:tc>
        <w:tc>
          <w:tcPr>
            <w:tcW w:w="4260" w:type="dxa"/>
            <w:gridSpan w:val="5"/>
            <w:tcBorders>
              <w:bottom w:val="single" w:color="auto" w:sz="6" w:space="0"/>
            </w:tcBorders>
          </w:tcPr>
          <w:p>
            <w:pPr>
              <w:spacing w:line="560" w:lineRule="exact"/>
              <w:jc w:val="center"/>
              <w:rPr>
                <w:rFonts w:hint="default" w:ascii="Times New Roman" w:eastAsia="宋体"/>
                <w:b/>
                <w:bCs/>
                <w:color w:val="000000"/>
                <w:sz w:val="28"/>
                <w:szCs w:val="28"/>
              </w:rPr>
            </w:pPr>
          </w:p>
        </w:tc>
        <w:tc>
          <w:tcPr>
            <w:tcW w:w="1454" w:type="dxa"/>
            <w:gridSpan w:val="2"/>
            <w:tcBorders>
              <w:top w:val="single" w:color="auto" w:sz="6" w:space="0"/>
              <w:bottom w:val="single" w:color="auto" w:sz="6" w:space="0"/>
              <w:right w:val="single" w:color="auto" w:sz="6" w:space="0"/>
            </w:tcBorders>
          </w:tcPr>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微信号</w:t>
            </w:r>
          </w:p>
        </w:tc>
        <w:tc>
          <w:tcPr>
            <w:tcW w:w="2564" w:type="dxa"/>
            <w:gridSpan w:val="3"/>
            <w:tcBorders>
              <w:top w:val="single" w:color="auto" w:sz="6" w:space="0"/>
              <w:left w:val="single" w:color="auto" w:sz="6" w:space="0"/>
              <w:bottom w:val="single" w:color="auto" w:sz="6" w:space="0"/>
              <w:right w:val="single" w:color="auto" w:sz="18" w:space="0"/>
            </w:tcBorders>
          </w:tcPr>
          <w:p>
            <w:pPr>
              <w:spacing w:line="560" w:lineRule="exact"/>
              <w:jc w:val="center"/>
              <w:rPr>
                <w:rFonts w:hint="default" w:ascii="Times New Roman" w:eastAsia="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14" w:type="dxa"/>
            <w:tcBorders>
              <w:top w:val="single" w:color="auto" w:sz="6" w:space="0"/>
              <w:left w:val="single" w:color="auto" w:sz="18" w:space="0"/>
              <w:bottom w:val="single" w:color="auto" w:sz="6" w:space="0"/>
              <w:right w:val="single" w:color="auto" w:sz="6" w:space="0"/>
            </w:tcBorders>
          </w:tcPr>
          <w:p>
            <w:pPr>
              <w:spacing w:line="40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其他社会职务</w:t>
            </w:r>
          </w:p>
        </w:tc>
        <w:tc>
          <w:tcPr>
            <w:tcW w:w="8278" w:type="dxa"/>
            <w:gridSpan w:val="10"/>
            <w:tcBorders>
              <w:top w:val="single" w:color="auto" w:sz="6" w:space="0"/>
              <w:left w:val="single" w:color="auto" w:sz="6" w:space="0"/>
              <w:bottom w:val="single" w:color="auto" w:sz="6" w:space="0"/>
              <w:right w:val="single" w:color="auto" w:sz="18" w:space="0"/>
            </w:tcBorders>
          </w:tcPr>
          <w:p>
            <w:pPr>
              <w:spacing w:line="560" w:lineRule="exact"/>
              <w:rPr>
                <w:rFonts w:hint="default" w:ascii="Times New Roman" w:eastAsia="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9" w:hRule="atLeast"/>
          <w:jc w:val="center"/>
        </w:trPr>
        <w:tc>
          <w:tcPr>
            <w:tcW w:w="9792" w:type="dxa"/>
            <w:gridSpan w:val="11"/>
            <w:tcBorders>
              <w:top w:val="single" w:color="auto" w:sz="6" w:space="0"/>
              <w:left w:val="single" w:color="auto" w:sz="18" w:space="0"/>
              <w:right w:val="single" w:color="auto" w:sz="18" w:space="0"/>
            </w:tcBorders>
          </w:tcPr>
          <w:p>
            <w:pPr>
              <w:spacing w:line="560" w:lineRule="exact"/>
              <w:rPr>
                <w:rFonts w:hint="default" w:ascii="Times New Roman" w:eastAsia="宋体"/>
                <w:b/>
                <w:bCs/>
                <w:color w:val="000000"/>
                <w:sz w:val="28"/>
                <w:szCs w:val="28"/>
              </w:rPr>
            </w:pPr>
            <w:r>
              <w:rPr>
                <w:rFonts w:hint="default" w:ascii="Times New Roman" w:eastAsia="宋体"/>
                <w:b/>
                <w:bCs/>
                <w:color w:val="000000"/>
                <w:sz w:val="28"/>
                <w:szCs w:val="28"/>
              </w:rPr>
              <w:t>本人主要简历、</w:t>
            </w:r>
            <w:r>
              <w:rPr>
                <w:rFonts w:hint="default" w:ascii="Times New Roman" w:eastAsia="宋体"/>
                <w:b/>
                <w:color w:val="000000"/>
                <w:sz w:val="28"/>
                <w:szCs w:val="28"/>
              </w:rPr>
              <w:t>专业背景及主要业绩</w:t>
            </w:r>
            <w:r>
              <w:rPr>
                <w:rFonts w:hint="default" w:ascii="Times New Roman" w:eastAsia="宋体"/>
                <w:b/>
                <w:bCs/>
                <w:color w:val="000000"/>
                <w:sz w:val="28"/>
                <w:szCs w:val="28"/>
              </w:rPr>
              <w:t>（可另附页）</w:t>
            </w:r>
          </w:p>
          <w:p>
            <w:pPr>
              <w:spacing w:line="560" w:lineRule="exact"/>
              <w:rPr>
                <w:rFonts w:hint="default" w:ascii="Times New Roman" w:eastAsia="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4973" w:type="dxa"/>
            <w:gridSpan w:val="5"/>
            <w:tcBorders>
              <w:left w:val="single" w:color="auto" w:sz="18" w:space="0"/>
            </w:tcBorders>
            <w:vAlign w:val="center"/>
          </w:tcPr>
          <w:p>
            <w:pPr>
              <w:spacing w:line="560" w:lineRule="exact"/>
              <w:jc w:val="center"/>
              <w:rPr>
                <w:rFonts w:hint="default" w:ascii="Times New Roman" w:eastAsia="宋体"/>
                <w:bCs/>
                <w:color w:val="000000"/>
                <w:w w:val="80"/>
                <w:sz w:val="28"/>
                <w:szCs w:val="28"/>
              </w:rPr>
            </w:pPr>
            <w:r>
              <w:rPr>
                <w:rFonts w:hint="default" w:ascii="Times New Roman" w:eastAsia="宋体"/>
                <w:b/>
                <w:bCs/>
                <w:color w:val="000000"/>
                <w:sz w:val="28"/>
                <w:szCs w:val="28"/>
              </w:rPr>
              <w:t>本人签名</w:t>
            </w:r>
          </w:p>
        </w:tc>
        <w:tc>
          <w:tcPr>
            <w:tcW w:w="4819" w:type="dxa"/>
            <w:gridSpan w:val="6"/>
            <w:tcBorders>
              <w:right w:val="single" w:color="auto" w:sz="18" w:space="0"/>
            </w:tcBorders>
            <w:vAlign w:val="center"/>
          </w:tcPr>
          <w:p>
            <w:pPr>
              <w:spacing w:line="560" w:lineRule="exact"/>
              <w:jc w:val="center"/>
              <w:rPr>
                <w:rFonts w:hint="default" w:ascii="Times New Roman" w:eastAsia="宋体"/>
                <w:bCs/>
                <w:color w:val="000000"/>
                <w:sz w:val="28"/>
                <w:szCs w:val="28"/>
              </w:rPr>
            </w:pPr>
            <w:r>
              <w:rPr>
                <w:rFonts w:hint="default" w:ascii="Times New Roman" w:eastAsia="宋体"/>
                <w:b/>
                <w:bCs/>
                <w:color w:val="000000"/>
                <w:sz w:val="28"/>
                <w:szCs w:val="28"/>
              </w:rPr>
              <w:t>中国非公立医疗机构协会意见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3" w:hRule="atLeast"/>
          <w:jc w:val="center"/>
        </w:trPr>
        <w:tc>
          <w:tcPr>
            <w:tcW w:w="4973" w:type="dxa"/>
            <w:gridSpan w:val="5"/>
            <w:tcBorders>
              <w:left w:val="single" w:color="auto" w:sz="18" w:space="0"/>
              <w:bottom w:val="single" w:color="auto" w:sz="18" w:space="0"/>
            </w:tcBorders>
            <w:vAlign w:val="bottom"/>
          </w:tcPr>
          <w:p>
            <w:pPr>
              <w:spacing w:line="560" w:lineRule="exact"/>
              <w:rPr>
                <w:rFonts w:hint="default" w:ascii="Times New Roman" w:eastAsia="宋体"/>
                <w:b/>
                <w:bCs/>
                <w:color w:val="000000"/>
                <w:sz w:val="28"/>
                <w:szCs w:val="28"/>
              </w:rPr>
            </w:pPr>
          </w:p>
          <w:p>
            <w:pPr>
              <w:spacing w:line="560" w:lineRule="exact"/>
              <w:jc w:val="right"/>
              <w:rPr>
                <w:rFonts w:hint="default" w:ascii="Times New Roman" w:eastAsia="宋体"/>
                <w:bCs/>
                <w:color w:val="000000"/>
                <w:sz w:val="28"/>
                <w:szCs w:val="28"/>
              </w:rPr>
            </w:pPr>
            <w:r>
              <w:rPr>
                <w:rFonts w:hint="default" w:ascii="Times New Roman" w:eastAsia="宋体"/>
                <w:b/>
                <w:bCs/>
                <w:color w:val="000000"/>
                <w:sz w:val="28"/>
                <w:szCs w:val="28"/>
              </w:rPr>
              <w:t>年  月  日</w:t>
            </w:r>
          </w:p>
        </w:tc>
        <w:tc>
          <w:tcPr>
            <w:tcW w:w="4819" w:type="dxa"/>
            <w:gridSpan w:val="6"/>
            <w:tcBorders>
              <w:bottom w:val="single" w:color="auto" w:sz="18" w:space="0"/>
              <w:right w:val="single" w:color="auto" w:sz="18" w:space="0"/>
            </w:tcBorders>
            <w:vAlign w:val="bottom"/>
          </w:tcPr>
          <w:p>
            <w:pPr>
              <w:spacing w:line="560" w:lineRule="exact"/>
              <w:rPr>
                <w:rFonts w:hint="default" w:ascii="Times New Roman" w:eastAsia="宋体"/>
                <w:b/>
                <w:bCs/>
                <w:color w:val="000000"/>
                <w:sz w:val="28"/>
                <w:szCs w:val="28"/>
              </w:rPr>
            </w:pPr>
          </w:p>
          <w:p>
            <w:pPr>
              <w:spacing w:line="560" w:lineRule="exact"/>
              <w:jc w:val="center"/>
              <w:rPr>
                <w:rFonts w:hint="default" w:ascii="Times New Roman" w:eastAsia="宋体"/>
                <w:b/>
                <w:bCs/>
                <w:color w:val="000000"/>
                <w:sz w:val="28"/>
                <w:szCs w:val="28"/>
              </w:rPr>
            </w:pPr>
            <w:r>
              <w:rPr>
                <w:rFonts w:hint="default" w:ascii="Times New Roman" w:eastAsia="宋体"/>
                <w:b/>
                <w:bCs/>
                <w:color w:val="000000"/>
                <w:sz w:val="28"/>
                <w:szCs w:val="28"/>
              </w:rPr>
              <w:t>（印章）</w:t>
            </w:r>
          </w:p>
          <w:p>
            <w:pPr>
              <w:spacing w:after="156" w:afterLines="50" w:line="560" w:lineRule="exact"/>
              <w:jc w:val="right"/>
              <w:rPr>
                <w:rFonts w:hint="default" w:ascii="Times New Roman" w:eastAsia="宋体"/>
                <w:b/>
                <w:bCs/>
                <w:color w:val="000000"/>
                <w:sz w:val="28"/>
                <w:szCs w:val="28"/>
              </w:rPr>
            </w:pPr>
          </w:p>
          <w:p>
            <w:pPr>
              <w:spacing w:after="156" w:afterLines="50" w:line="560" w:lineRule="exact"/>
              <w:jc w:val="right"/>
              <w:rPr>
                <w:rFonts w:hint="default" w:ascii="Times New Roman" w:eastAsia="宋体"/>
                <w:b/>
                <w:color w:val="000000"/>
                <w:sz w:val="28"/>
                <w:szCs w:val="28"/>
              </w:rPr>
            </w:pPr>
            <w:r>
              <w:rPr>
                <w:rFonts w:hint="default" w:ascii="Times New Roman" w:eastAsia="宋体"/>
                <w:b/>
                <w:bCs/>
                <w:color w:val="000000"/>
                <w:sz w:val="28"/>
                <w:szCs w:val="28"/>
              </w:rPr>
              <w:t>年  月  日</w:t>
            </w:r>
          </w:p>
        </w:tc>
      </w:tr>
      <w:bookmarkEnd w:id="0"/>
    </w:tbl>
    <w:p>
      <w:pPr>
        <w:pStyle w:val="4"/>
        <w:kinsoku w:val="0"/>
        <w:overflowPunct w:val="0"/>
        <w:spacing w:line="560" w:lineRule="exact"/>
        <w:rPr>
          <w:rFonts w:hint="default" w:ascii="Times New Roman"/>
          <w:b/>
          <w:szCs w:val="32"/>
        </w:rPr>
      </w:pPr>
    </w:p>
    <w:p>
      <w:pPr>
        <w:spacing w:line="560" w:lineRule="exact"/>
        <w:rPr>
          <w:rFonts w:hint="default" w:ascii="Times New Roman" w:eastAsia="黑体"/>
          <w:color w:val="000000" w:themeColor="text1"/>
          <w:sz w:val="32"/>
          <w:szCs w:val="32"/>
          <w14:textFill>
            <w14:solidFill>
              <w14:schemeClr w14:val="tx1"/>
            </w14:solidFill>
          </w14:textFill>
        </w:rPr>
      </w:pPr>
      <w:r>
        <w:rPr>
          <w:rFonts w:hint="default" w:ascii="Times New Roman" w:eastAsia="黑体"/>
          <w:color w:val="000000" w:themeColor="text1"/>
          <w:sz w:val="32"/>
          <w:szCs w:val="32"/>
          <w14:textFill>
            <w14:solidFill>
              <w14:schemeClr w14:val="tx1"/>
            </w14:solidFill>
          </w14:textFill>
        </w:rPr>
        <w:t>附件2</w:t>
      </w:r>
    </w:p>
    <w:p>
      <w:pPr>
        <w:spacing w:line="560" w:lineRule="exact"/>
        <w:jc w:val="center"/>
        <w:outlineLvl w:val="0"/>
        <w:rPr>
          <w:rFonts w:hint="default" w:ascii="Times New Roman" w:eastAsia="宋体"/>
          <w:b/>
          <w:bCs/>
          <w:color w:val="000000"/>
          <w:sz w:val="40"/>
          <w:szCs w:val="40"/>
        </w:rPr>
      </w:pPr>
      <w:r>
        <w:rPr>
          <w:rFonts w:hint="default" w:ascii="Times New Roman" w:eastAsia="宋体"/>
          <w:b/>
          <w:bCs/>
          <w:color w:val="000000"/>
          <w:sz w:val="40"/>
          <w:szCs w:val="40"/>
        </w:rPr>
        <w:t>会员入会指南</w:t>
      </w:r>
    </w:p>
    <w:p>
      <w:pPr>
        <w:spacing w:line="560" w:lineRule="exact"/>
        <w:ind w:firstLine="643" w:firstLineChars="200"/>
        <w:outlineLvl w:val="0"/>
        <w:rPr>
          <w:rFonts w:hint="default" w:ascii="Times New Roman" w:eastAsia="宋体"/>
          <w:b/>
          <w:bCs/>
          <w:color w:val="000000"/>
          <w:sz w:val="32"/>
          <w:szCs w:val="32"/>
        </w:rPr>
      </w:pPr>
      <w:r>
        <w:rPr>
          <w:rFonts w:hint="default" w:ascii="Times New Roman" w:eastAsia="宋体"/>
          <w:b/>
          <w:bCs/>
          <w:color w:val="000000"/>
          <w:sz w:val="32"/>
          <w:szCs w:val="32"/>
        </w:rPr>
        <w:t>一、协会介绍</w:t>
      </w:r>
    </w:p>
    <w:p>
      <w:pPr>
        <w:spacing w:line="560" w:lineRule="exact"/>
        <w:ind w:firstLine="640" w:firstLineChars="200"/>
        <w:rPr>
          <w:rFonts w:hint="default" w:ascii="Times New Roman" w:eastAsia="仿宋"/>
          <w:color w:val="000000"/>
          <w:sz w:val="32"/>
          <w:szCs w:val="32"/>
        </w:rPr>
      </w:pPr>
      <w:r>
        <w:rPr>
          <w:rFonts w:hint="default" w:ascii="Times New Roman" w:eastAsia="仿宋"/>
          <w:color w:val="000000"/>
          <w:sz w:val="32"/>
          <w:szCs w:val="32"/>
        </w:rPr>
        <w:t>请通过扫描下方二维码，下载协会宣传手册，同时关注协会微信公众号，了解协会工作动态。</w:t>
      </w:r>
    </w:p>
    <w:p>
      <w:pPr>
        <w:spacing w:line="240" w:lineRule="atLeast"/>
        <w:jc w:val="center"/>
        <w:rPr>
          <w:rFonts w:hint="default" w:ascii="Times New Roman"/>
          <w:b/>
          <w:bCs/>
          <w:color w:val="000000"/>
          <w:sz w:val="32"/>
          <w:szCs w:val="32"/>
        </w:rPr>
      </w:pPr>
      <w:r>
        <w:rPr>
          <w:rFonts w:hint="default" w:ascii="Times New Roman"/>
          <w:b/>
          <w:color w:val="000000"/>
          <w:sz w:val="32"/>
          <w:szCs w:val="32"/>
        </w:rPr>
        <w:drawing>
          <wp:inline distT="0" distB="0" distL="0" distR="0">
            <wp:extent cx="1651000" cy="1651000"/>
            <wp:effectExtent l="0" t="0" r="0" b="0"/>
            <wp:docPr id="6" name="图片 6" descr="QR 代码&#10;&#10;描述已自动生成"/>
            <wp:cNvGraphicFramePr/>
            <a:graphic xmlns:a="http://schemas.openxmlformats.org/drawingml/2006/main">
              <a:graphicData uri="http://schemas.openxmlformats.org/drawingml/2006/picture">
                <pic:pic xmlns:pic="http://schemas.openxmlformats.org/drawingml/2006/picture">
                  <pic:nvPicPr>
                    <pic:cNvPr id="6" name="图片 6" descr="QR 代码&#10;&#10;描述已自动生成"/>
                    <pic:cNvPicPr/>
                  </pic:nvPicPr>
                  <pic:blipFill>
                    <a:blip r:embed="rId9">
                      <a:extLst>
                        <a:ext uri="{28A0092B-C50C-407E-A947-70E740481C1C}">
                          <a14:useLocalDpi xmlns:a14="http://schemas.microsoft.com/office/drawing/2010/main" val="0"/>
                        </a:ext>
                      </a:extLst>
                    </a:blip>
                    <a:srcRect/>
                    <a:stretch>
                      <a:fillRect/>
                    </a:stretch>
                  </pic:blipFill>
                  <pic:spPr>
                    <a:xfrm>
                      <a:off x="0" y="0"/>
                      <a:ext cx="1651000" cy="1651000"/>
                    </a:xfrm>
                    <a:prstGeom prst="rect">
                      <a:avLst/>
                    </a:prstGeom>
                    <a:noFill/>
                    <a:ln>
                      <a:noFill/>
                    </a:ln>
                  </pic:spPr>
                </pic:pic>
              </a:graphicData>
            </a:graphic>
          </wp:inline>
        </w:drawing>
      </w:r>
      <w:r>
        <w:rPr>
          <w:rFonts w:hint="default" w:ascii="Times New Roman"/>
          <w:b/>
          <w:color w:val="000000"/>
          <w:sz w:val="32"/>
          <w:szCs w:val="32"/>
        </w:rPr>
        <w:drawing>
          <wp:inline distT="0" distB="0" distL="0" distR="0">
            <wp:extent cx="1676400" cy="1676400"/>
            <wp:effectExtent l="0" t="0" r="0" b="0"/>
            <wp:docPr id="7" name="图片 7" descr="QR 代码&#10;&#10;描述已自动生成"/>
            <wp:cNvGraphicFramePr/>
            <a:graphic xmlns:a="http://schemas.openxmlformats.org/drawingml/2006/main">
              <a:graphicData uri="http://schemas.openxmlformats.org/drawingml/2006/picture">
                <pic:pic xmlns:pic="http://schemas.openxmlformats.org/drawingml/2006/picture">
                  <pic:nvPicPr>
                    <pic:cNvPr id="7" name="图片 7" descr="QR 代码&#10;&#10;描述已自动生成"/>
                    <pic:cNvPicPr/>
                  </pic:nvPicPr>
                  <pic:blipFill>
                    <a:blip r:embed="rId10" cstate="print">
                      <a:extLst>
                        <a:ext uri="{28A0092B-C50C-407E-A947-70E740481C1C}">
                          <a14:useLocalDpi xmlns:a14="http://schemas.microsoft.com/office/drawing/2010/main" val="0"/>
                        </a:ext>
                      </a:extLst>
                    </a:blip>
                    <a:srcRect/>
                    <a:stretch>
                      <a:fillRect/>
                    </a:stretch>
                  </pic:blipFill>
                  <pic:spPr>
                    <a:xfrm flipV="1">
                      <a:off x="0" y="0"/>
                      <a:ext cx="1676400" cy="1676400"/>
                    </a:xfrm>
                    <a:prstGeom prst="rect">
                      <a:avLst/>
                    </a:prstGeom>
                    <a:noFill/>
                    <a:ln>
                      <a:noFill/>
                    </a:ln>
                  </pic:spPr>
                </pic:pic>
              </a:graphicData>
            </a:graphic>
          </wp:inline>
        </w:drawing>
      </w:r>
    </w:p>
    <w:p>
      <w:pPr>
        <w:spacing w:line="240" w:lineRule="atLeast"/>
        <w:jc w:val="center"/>
        <w:rPr>
          <w:rFonts w:hint="default" w:ascii="Times New Roman"/>
          <w:b/>
          <w:bCs/>
          <w:color w:val="000000"/>
          <w:sz w:val="32"/>
          <w:szCs w:val="32"/>
        </w:rPr>
      </w:pPr>
      <w:r>
        <w:rPr>
          <w:rFonts w:hint="default" w:ascii="Times New Roman"/>
          <w:b/>
          <w:bCs/>
          <w:color w:val="000000"/>
          <w:sz w:val="32"/>
          <w:szCs w:val="32"/>
        </w:rPr>
        <w:t>协会宣传手册协会微信公众号</w:t>
      </w:r>
    </w:p>
    <w:p>
      <w:pPr>
        <w:spacing w:line="560" w:lineRule="exact"/>
        <w:ind w:firstLine="643" w:firstLineChars="200"/>
        <w:outlineLvl w:val="0"/>
        <w:rPr>
          <w:rFonts w:hint="default" w:ascii="Times New Roman" w:eastAsia="宋体"/>
          <w:b/>
          <w:bCs/>
          <w:color w:val="000000"/>
          <w:sz w:val="32"/>
          <w:szCs w:val="32"/>
        </w:rPr>
      </w:pPr>
      <w:r>
        <w:rPr>
          <w:rFonts w:hint="default" w:ascii="Times New Roman" w:eastAsia="宋体"/>
          <w:b/>
          <w:bCs/>
          <w:color w:val="000000"/>
          <w:sz w:val="32"/>
          <w:szCs w:val="32"/>
        </w:rPr>
        <w:t>二、会费标准</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（一）三级综合医院（500张床位以上）：3000元/年；</w:t>
      </w:r>
    </w:p>
    <w:p>
      <w:pPr>
        <w:spacing w:line="560" w:lineRule="exact"/>
        <w:ind w:firstLine="640"/>
        <w:rPr>
          <w:rFonts w:hint="default" w:ascii="Times New Roman" w:eastAsia="仿宋"/>
          <w:sz w:val="32"/>
          <w:szCs w:val="32"/>
        </w:rPr>
      </w:pPr>
      <w:r>
        <w:rPr>
          <w:rFonts w:hint="default" w:ascii="Times New Roman" w:eastAsia="仿宋"/>
          <w:sz w:val="32"/>
          <w:szCs w:val="32"/>
        </w:rPr>
        <w:t>（二）二级及以下综合医院（10-499张床位）、地方行业协会：1000元/年；</w:t>
      </w:r>
    </w:p>
    <w:p>
      <w:pPr>
        <w:spacing w:line="560" w:lineRule="exact"/>
        <w:ind w:firstLine="640"/>
        <w:rPr>
          <w:rFonts w:hint="default" w:ascii="Times New Roman" w:eastAsia="仿宋"/>
          <w:sz w:val="32"/>
          <w:szCs w:val="32"/>
        </w:rPr>
      </w:pPr>
      <w:r>
        <w:rPr>
          <w:rFonts w:hint="default" w:ascii="Times New Roman" w:eastAsia="仿宋"/>
          <w:sz w:val="32"/>
          <w:szCs w:val="32"/>
        </w:rPr>
        <w:t>（三）综合及专科门诊部（包括健康体检机构、第三方独立影像中心、临床检验中心等）、诊所（包括卫生所（室）、专科疾病防治院（所）等）：500元/年；</w:t>
      </w:r>
    </w:p>
    <w:p>
      <w:pPr>
        <w:spacing w:line="560" w:lineRule="exact"/>
        <w:ind w:firstLine="640"/>
        <w:rPr>
          <w:rFonts w:hint="default" w:ascii="Times New Roman" w:eastAsia="仿宋"/>
          <w:sz w:val="32"/>
          <w:szCs w:val="32"/>
        </w:rPr>
      </w:pPr>
      <w:r>
        <w:rPr>
          <w:rFonts w:hint="default" w:ascii="Times New Roman" w:eastAsia="仿宋"/>
          <w:sz w:val="32"/>
          <w:szCs w:val="32"/>
        </w:rPr>
        <w:t>（四）其他各类专科医院按照医疗机构设置审批时自主申请或卫生健康行政部门核准的医院级别，参照各级综合医院会费标准；</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（五）非医疗机构类企业：10000元/年；</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（六）个人会员：50元/年，须一次性缴纳5年会费，共250元。</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注：单位会员可一次性缴纳5年会费，也可每年缴纳。</w:t>
      </w:r>
    </w:p>
    <w:p>
      <w:pPr>
        <w:spacing w:line="560" w:lineRule="exact"/>
        <w:ind w:firstLine="643" w:firstLineChars="200"/>
        <w:outlineLvl w:val="0"/>
        <w:rPr>
          <w:rFonts w:hint="default" w:ascii="Times New Roman" w:eastAsia="宋体"/>
          <w:b/>
          <w:bCs/>
          <w:color w:val="000000"/>
          <w:sz w:val="32"/>
          <w:szCs w:val="32"/>
        </w:rPr>
      </w:pPr>
      <w:r>
        <w:rPr>
          <w:rFonts w:hint="default" w:ascii="Times New Roman" w:eastAsia="宋体"/>
          <w:b/>
          <w:bCs/>
          <w:color w:val="000000"/>
          <w:sz w:val="32"/>
          <w:szCs w:val="32"/>
        </w:rPr>
        <w:t>三、会员入会流程</w:t>
      </w:r>
    </w:p>
    <w:p>
      <w:pPr>
        <w:spacing w:line="560" w:lineRule="exact"/>
        <w:ind w:firstLine="640"/>
        <w:rPr>
          <w:rFonts w:hint="default" w:ascii="Times New Roman" w:eastAsia="仿宋"/>
          <w:sz w:val="32"/>
          <w:szCs w:val="32"/>
        </w:rPr>
      </w:pPr>
      <w:r>
        <w:rPr>
          <w:rStyle w:val="12"/>
          <w:rFonts w:hint="default" w:ascii="Times New Roman" w:eastAsia="仿宋"/>
          <w:bCs/>
          <w:color w:val="000000" w:themeColor="text1"/>
          <w:sz w:val="32"/>
          <w:szCs w:val="32"/>
          <w14:textFill>
            <w14:solidFill>
              <w14:schemeClr w14:val="tx1"/>
            </w14:solidFill>
          </w14:textFill>
        </w:rPr>
        <w:t>登陆或点击链接</w:t>
      </w:r>
      <w:r>
        <w:fldChar w:fldCharType="begin"/>
      </w:r>
      <w:r>
        <w:instrText xml:space="preserve"> HYPERLINK "http://register.cnmia.org/" </w:instrText>
      </w:r>
      <w:r>
        <w:fldChar w:fldCharType="separate"/>
      </w:r>
      <w:r>
        <w:rPr>
          <w:rStyle w:val="14"/>
          <w:rFonts w:hint="eastAsia" w:eastAsia="仿宋"/>
          <w:bCs/>
          <w:color w:val="000000" w:themeColor="text1"/>
          <w:sz w:val="32"/>
          <w:szCs w:val="32"/>
          <w14:textFill>
            <w14:solidFill>
              <w14:schemeClr w14:val="tx1"/>
            </w14:solidFill>
          </w14:textFill>
        </w:rPr>
        <w:t>http://register.cnmia.org/</w:t>
      </w:r>
      <w:r>
        <w:rPr>
          <w:rStyle w:val="14"/>
          <w:rFonts w:hint="eastAsia" w:eastAsia="仿宋"/>
          <w:bCs/>
          <w:color w:val="000000" w:themeColor="text1"/>
          <w:sz w:val="32"/>
          <w:szCs w:val="32"/>
          <w14:textFill>
            <w14:solidFill>
              <w14:schemeClr w14:val="tx1"/>
            </w14:solidFill>
          </w14:textFill>
        </w:rPr>
        <w:fldChar w:fldCharType="end"/>
      </w:r>
      <w:r>
        <w:rPr>
          <w:rFonts w:hint="default" w:ascii="Times New Roman" w:eastAsia="仿宋"/>
          <w:sz w:val="32"/>
          <w:szCs w:val="32"/>
        </w:rPr>
        <w:t>提交入会申请，申请人所在单位为社会办医疗机构或企业须申报单位会员，公立医疗机构专家可申报个人会员。协会审核通过后将进行邮件回复，请按照邮件要求完成会费缴纳。</w:t>
      </w:r>
    </w:p>
    <w:p>
      <w:pPr>
        <w:spacing w:line="560" w:lineRule="exact"/>
        <w:ind w:firstLine="643" w:firstLineChars="200"/>
        <w:outlineLvl w:val="0"/>
        <w:rPr>
          <w:rFonts w:hint="default" w:ascii="Times New Roman" w:eastAsia="宋体"/>
          <w:b/>
          <w:bCs/>
          <w:color w:val="000000"/>
          <w:sz w:val="32"/>
          <w:szCs w:val="32"/>
        </w:rPr>
      </w:pPr>
      <w:r>
        <w:rPr>
          <w:rFonts w:hint="default" w:ascii="Times New Roman" w:eastAsia="宋体"/>
          <w:b/>
          <w:bCs/>
          <w:color w:val="000000"/>
          <w:sz w:val="32"/>
          <w:szCs w:val="32"/>
        </w:rPr>
        <w:t>四、缴费方式</w:t>
      </w:r>
    </w:p>
    <w:p>
      <w:pPr>
        <w:spacing w:line="560" w:lineRule="exact"/>
        <w:ind w:firstLine="640"/>
        <w:rPr>
          <w:rFonts w:hint="default" w:ascii="Times New Roman" w:eastAsia="仿宋"/>
          <w:sz w:val="32"/>
          <w:szCs w:val="32"/>
        </w:rPr>
      </w:pPr>
      <w:r>
        <w:rPr>
          <w:rFonts w:hint="default" w:ascii="Times New Roman" w:eastAsia="仿宋"/>
          <w:sz w:val="32"/>
          <w:szCs w:val="32"/>
        </w:rPr>
        <w:t>（一）会费可通过扫描下方二维码（仅限微信扫码）在线缴纳，付款时请务必按提示要求认真填写相关信息，我们将根据填写的信息开具电子会费票据，并发送会员证书。</w:t>
      </w:r>
    </w:p>
    <w:p>
      <w:pPr>
        <w:widowControl/>
        <w:jc w:val="center"/>
        <w:rPr>
          <w:rFonts w:hint="default" w:ascii="Times New Roman"/>
          <w:sz w:val="24"/>
          <w:szCs w:val="24"/>
        </w:rPr>
      </w:pPr>
      <w:r>
        <w:rPr>
          <w:rFonts w:hint="default" w:ascii="Times New Roman"/>
          <w:sz w:val="24"/>
          <w:szCs w:val="24"/>
        </w:rPr>
        <w:fldChar w:fldCharType="begin"/>
      </w:r>
      <w:r>
        <w:rPr>
          <w:rFonts w:hint="default" w:ascii="Times New Roman"/>
          <w:sz w:val="24"/>
          <w:szCs w:val="24"/>
        </w:rPr>
        <w:instrText xml:space="preserve"> INCLUDEPICTURE "/var/folders/t_/5906zcl56ml5430b13n0c68w0000gn/T/com.microsoft.Word/WebArchiveCopyPasteTempFiles/InsertPic_(05-12(01-25-10-23-07).jpg" \* MERGEFORMATINET </w:instrText>
      </w:r>
      <w:r>
        <w:rPr>
          <w:rFonts w:hint="default" w:ascii="Times New Roman"/>
          <w:sz w:val="24"/>
          <w:szCs w:val="24"/>
        </w:rPr>
        <w:fldChar w:fldCharType="separate"/>
      </w:r>
      <w:r>
        <w:rPr>
          <w:rFonts w:hint="default" w:ascii="Times New Roman"/>
          <w:sz w:val="24"/>
          <w:szCs w:val="24"/>
        </w:rPr>
        <w:drawing>
          <wp:inline distT="0" distB="0" distL="0" distR="0">
            <wp:extent cx="1409700" cy="1409700"/>
            <wp:effectExtent l="0" t="0" r="0" b="0"/>
            <wp:docPr id="8" name="图片 8"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R 代码&#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09700" cy="1409700"/>
                    </a:xfrm>
                    <a:prstGeom prst="rect">
                      <a:avLst/>
                    </a:prstGeom>
                    <a:noFill/>
                    <a:ln>
                      <a:noFill/>
                    </a:ln>
                  </pic:spPr>
                </pic:pic>
              </a:graphicData>
            </a:graphic>
          </wp:inline>
        </w:drawing>
      </w:r>
      <w:r>
        <w:rPr>
          <w:rFonts w:hint="default" w:ascii="Times New Roman"/>
          <w:sz w:val="24"/>
          <w:szCs w:val="24"/>
        </w:rPr>
        <w:fldChar w:fldCharType="end"/>
      </w:r>
    </w:p>
    <w:p>
      <w:pPr>
        <w:spacing w:line="560" w:lineRule="exact"/>
        <w:ind w:firstLine="640"/>
        <w:jc w:val="both"/>
        <w:rPr>
          <w:rFonts w:hint="default" w:ascii="Times New Roman" w:eastAsia="仿宋"/>
          <w:sz w:val="32"/>
          <w:szCs w:val="32"/>
        </w:rPr>
      </w:pPr>
      <w:r>
        <w:rPr>
          <w:rFonts w:hint="default" w:ascii="Times New Roman" w:eastAsia="仿宋"/>
          <w:sz w:val="32"/>
          <w:szCs w:val="32"/>
        </w:rPr>
        <w:t>（二）会费可通过银行转账方式缴纳，请汇款后认真填写会费缴纳回执单（见附件1），并务必将银行汇款凭证和会费缴纳回执单发送至联系邮箱，我们将根据填写的信息开具电子会费票据，并发送会员证书。</w:t>
      </w:r>
    </w:p>
    <w:p>
      <w:pPr>
        <w:spacing w:line="560" w:lineRule="exact"/>
        <w:ind w:firstLine="640"/>
        <w:rPr>
          <w:rFonts w:hint="default" w:ascii="Times New Roman" w:eastAsia="仿宋"/>
          <w:color w:val="000000"/>
          <w:sz w:val="32"/>
          <w:szCs w:val="32"/>
        </w:rPr>
      </w:pPr>
      <w:r>
        <w:rPr>
          <w:rFonts w:hint="default" w:ascii="Times New Roman" w:eastAsia="仿宋"/>
          <w:color w:val="000000"/>
          <w:sz w:val="32"/>
          <w:szCs w:val="32"/>
        </w:rPr>
        <w:t>银行汇款账户：</w:t>
      </w:r>
    </w:p>
    <w:p>
      <w:pPr>
        <w:spacing w:line="560" w:lineRule="exact"/>
        <w:ind w:firstLine="640"/>
        <w:rPr>
          <w:rFonts w:hint="default" w:ascii="Times New Roman" w:eastAsia="仿宋"/>
          <w:color w:val="000000"/>
          <w:sz w:val="32"/>
          <w:szCs w:val="32"/>
        </w:rPr>
      </w:pPr>
      <w:r>
        <w:rPr>
          <w:rFonts w:hint="default" w:ascii="Times New Roman" w:eastAsia="仿宋"/>
          <w:color w:val="000000"/>
          <w:sz w:val="32"/>
          <w:szCs w:val="32"/>
        </w:rPr>
        <w:t>账户名称：中国非公立医疗机构协会</w:t>
      </w:r>
    </w:p>
    <w:p>
      <w:pPr>
        <w:spacing w:line="560" w:lineRule="exact"/>
        <w:ind w:firstLine="640"/>
        <w:rPr>
          <w:rFonts w:hint="default" w:ascii="Times New Roman" w:eastAsia="仿宋"/>
          <w:color w:val="000000"/>
          <w:sz w:val="32"/>
          <w:szCs w:val="32"/>
        </w:rPr>
      </w:pPr>
      <w:r>
        <w:rPr>
          <w:rFonts w:hint="default" w:ascii="Times New Roman" w:eastAsia="仿宋"/>
          <w:color w:val="000000"/>
          <w:sz w:val="32"/>
          <w:szCs w:val="32"/>
        </w:rPr>
        <w:t>开户行：中国民生银行北京航天桥支行</w:t>
      </w:r>
    </w:p>
    <w:p>
      <w:pPr>
        <w:spacing w:line="560" w:lineRule="exact"/>
        <w:ind w:firstLine="640"/>
        <w:rPr>
          <w:rFonts w:hint="default" w:ascii="Times New Roman" w:eastAsia="仿宋"/>
          <w:color w:val="000000"/>
          <w:sz w:val="32"/>
          <w:szCs w:val="32"/>
        </w:rPr>
      </w:pPr>
      <w:r>
        <w:rPr>
          <w:rFonts w:hint="default" w:ascii="Times New Roman" w:eastAsia="仿宋"/>
          <w:color w:val="000000"/>
          <w:sz w:val="32"/>
          <w:szCs w:val="32"/>
        </w:rPr>
        <w:t>账号：692037379</w:t>
      </w:r>
    </w:p>
    <w:p>
      <w:pPr>
        <w:spacing w:line="560" w:lineRule="exact"/>
        <w:ind w:firstLine="640"/>
        <w:rPr>
          <w:rFonts w:hint="default" w:ascii="Times New Roman" w:eastAsia="仿宋"/>
          <w:color w:val="000000"/>
          <w:sz w:val="32"/>
          <w:szCs w:val="32"/>
        </w:rPr>
      </w:pPr>
      <w:r>
        <w:rPr>
          <w:rFonts w:hint="default" w:ascii="Times New Roman" w:eastAsia="仿宋"/>
          <w:color w:val="000000"/>
          <w:sz w:val="32"/>
          <w:szCs w:val="32"/>
        </w:rPr>
        <w:t>请在汇款时务必备注“单位全称+口腔会费”，汇款手续费由汇款方承担。</w:t>
      </w:r>
    </w:p>
    <w:p>
      <w:pPr>
        <w:spacing w:line="560" w:lineRule="exact"/>
        <w:ind w:firstLine="640"/>
        <w:rPr>
          <w:rFonts w:hint="default" w:ascii="Times New Roman" w:eastAsia="仿宋"/>
          <w:color w:val="000000"/>
          <w:sz w:val="32"/>
          <w:szCs w:val="32"/>
        </w:rPr>
      </w:pPr>
    </w:p>
    <w:p>
      <w:pPr>
        <w:spacing w:line="560" w:lineRule="exact"/>
        <w:ind w:firstLine="640"/>
        <w:rPr>
          <w:rFonts w:hint="default" w:ascii="Times New Roman" w:eastAsia="仿宋"/>
          <w:color w:val="000000"/>
          <w:sz w:val="32"/>
          <w:szCs w:val="32"/>
        </w:rPr>
      </w:pPr>
      <w:r>
        <w:rPr>
          <w:rFonts w:hint="default" w:ascii="Times New Roman" w:eastAsia="仿宋"/>
          <w:color w:val="000000"/>
          <w:sz w:val="32"/>
          <w:szCs w:val="32"/>
        </w:rPr>
        <w:t>联系方式（电话、微信同号）：</w:t>
      </w:r>
    </w:p>
    <w:p>
      <w:pPr>
        <w:spacing w:line="560" w:lineRule="exact"/>
        <w:ind w:firstLine="640"/>
        <w:rPr>
          <w:rFonts w:hint="default" w:ascii="Times New Roman" w:eastAsia="仿宋"/>
          <w:color w:val="000000"/>
          <w:sz w:val="32"/>
          <w:szCs w:val="32"/>
        </w:rPr>
      </w:pPr>
      <w:r>
        <w:rPr>
          <w:rFonts w:hint="default" w:ascii="Times New Roman" w:eastAsia="仿宋"/>
          <w:color w:val="000000"/>
          <w:sz w:val="32"/>
          <w:szCs w:val="32"/>
        </w:rPr>
        <w:t xml:space="preserve">董慧（会员组织部项目主管）：15001326698 </w:t>
      </w:r>
    </w:p>
    <w:p>
      <w:pPr>
        <w:spacing w:line="560" w:lineRule="exact"/>
        <w:ind w:firstLine="640"/>
        <w:rPr>
          <w:rFonts w:hint="default" w:ascii="Times New Roman" w:eastAsia="仿宋"/>
          <w:color w:val="000000"/>
          <w:sz w:val="32"/>
          <w:szCs w:val="32"/>
        </w:rPr>
      </w:pPr>
      <w:r>
        <w:rPr>
          <w:rFonts w:hint="default" w:ascii="Times New Roman" w:eastAsia="仿宋"/>
          <w:color w:val="000000"/>
          <w:sz w:val="32"/>
          <w:szCs w:val="32"/>
        </w:rPr>
        <w:t xml:space="preserve">曹丹（会员组织部项目助理）：18910993668 </w:t>
      </w:r>
    </w:p>
    <w:p>
      <w:pPr>
        <w:spacing w:line="560" w:lineRule="exact"/>
        <w:ind w:firstLine="640"/>
        <w:rPr>
          <w:rFonts w:hint="default" w:ascii="Times New Roman" w:eastAsia="仿宋"/>
          <w:color w:val="000000"/>
          <w:sz w:val="32"/>
          <w:szCs w:val="32"/>
        </w:rPr>
      </w:pPr>
      <w:r>
        <w:rPr>
          <w:rFonts w:hint="default" w:ascii="Times New Roman" w:eastAsia="仿宋"/>
          <w:color w:val="000000"/>
          <w:sz w:val="32"/>
          <w:szCs w:val="32"/>
        </w:rPr>
        <w:t xml:space="preserve">杨子旭（会员组织部副主任）：18511331103 </w:t>
      </w:r>
    </w:p>
    <w:p>
      <w:pPr>
        <w:spacing w:line="560" w:lineRule="exact"/>
        <w:ind w:firstLine="640"/>
        <w:rPr>
          <w:rFonts w:hint="default" w:ascii="Times New Roman" w:eastAsia="仿宋"/>
          <w:color w:val="000000"/>
          <w:sz w:val="32"/>
          <w:szCs w:val="32"/>
        </w:rPr>
      </w:pPr>
      <w:r>
        <w:rPr>
          <w:rFonts w:hint="default" w:ascii="Times New Roman" w:eastAsia="仿宋"/>
          <w:color w:val="000000"/>
          <w:sz w:val="32"/>
          <w:szCs w:val="32"/>
        </w:rPr>
        <w:t xml:space="preserve">邮箱：hyzzb@cnmia.org </w:t>
      </w:r>
    </w:p>
    <w:p>
      <w:pPr>
        <w:spacing w:line="560" w:lineRule="exact"/>
        <w:ind w:firstLine="640"/>
        <w:rPr>
          <w:rFonts w:hint="default" w:ascii="Times New Roman" w:eastAsia="仿宋"/>
          <w:color w:val="000000"/>
          <w:sz w:val="32"/>
          <w:szCs w:val="32"/>
        </w:rPr>
      </w:pPr>
      <w:r>
        <w:rPr>
          <w:rFonts w:hint="default" w:ascii="Times New Roman" w:eastAsia="仿宋"/>
          <w:color w:val="000000"/>
          <w:sz w:val="32"/>
          <w:szCs w:val="32"/>
        </w:rPr>
        <w:t xml:space="preserve">传真：010-66008610 </w:t>
      </w:r>
    </w:p>
    <w:p>
      <w:pPr>
        <w:spacing w:line="560" w:lineRule="exact"/>
        <w:ind w:firstLine="640"/>
        <w:rPr>
          <w:rFonts w:hint="default" w:ascii="Times New Roman" w:eastAsia="仿宋"/>
          <w:color w:val="000000"/>
          <w:sz w:val="32"/>
          <w:szCs w:val="32"/>
        </w:rPr>
      </w:pPr>
      <w:r>
        <w:rPr>
          <w:rFonts w:hint="default" w:ascii="Times New Roman" w:eastAsia="仿宋"/>
          <w:color w:val="000000"/>
          <w:sz w:val="32"/>
          <w:szCs w:val="32"/>
        </w:rPr>
        <w:t>地址：北京市西城区西直门南大街2号成铭大厦C座24层</w:t>
      </w:r>
    </w:p>
    <w:p>
      <w:pPr>
        <w:spacing w:line="560" w:lineRule="exact"/>
        <w:ind w:firstLine="640" w:firstLineChars="200"/>
        <w:rPr>
          <w:rFonts w:hint="default" w:ascii="Times New Roman" w:eastAsia="仿宋"/>
          <w:color w:val="000000"/>
          <w:sz w:val="32"/>
          <w:szCs w:val="32"/>
        </w:rPr>
      </w:pPr>
    </w:p>
    <w:p>
      <w:pPr>
        <w:spacing w:line="560" w:lineRule="exact"/>
        <w:ind w:firstLine="640" w:firstLineChars="200"/>
        <w:rPr>
          <w:rFonts w:hint="default" w:ascii="Times New Roman" w:eastAsia="仿宋"/>
          <w:color w:val="000000"/>
          <w:sz w:val="32"/>
          <w:szCs w:val="32"/>
        </w:rPr>
      </w:pPr>
      <w:r>
        <w:rPr>
          <w:rFonts w:hint="default" w:ascii="Times New Roman" w:eastAsia="仿宋"/>
          <w:color w:val="000000"/>
          <w:sz w:val="32"/>
          <w:szCs w:val="32"/>
        </w:rPr>
        <w:t>附件：1、会费缴纳回执单</w:t>
      </w:r>
    </w:p>
    <w:p>
      <w:pPr>
        <w:spacing w:line="560" w:lineRule="exact"/>
        <w:ind w:firstLine="1600" w:firstLineChars="500"/>
        <w:rPr>
          <w:rFonts w:hint="default" w:ascii="Times New Roman" w:eastAsia="仿宋"/>
          <w:color w:val="000000"/>
          <w:sz w:val="32"/>
          <w:szCs w:val="32"/>
          <w:shd w:val="clear" w:color="auto" w:fill="FFFFFF"/>
        </w:rPr>
      </w:pPr>
      <w:r>
        <w:rPr>
          <w:rFonts w:hint="default" w:ascii="Times New Roman" w:eastAsia="仿宋"/>
          <w:color w:val="000000"/>
          <w:sz w:val="32"/>
          <w:szCs w:val="32"/>
        </w:rPr>
        <w:t>2、协会会员服务事项</w:t>
      </w:r>
    </w:p>
    <w:p>
      <w:pPr>
        <w:spacing w:line="600" w:lineRule="exact"/>
        <w:rPr>
          <w:rFonts w:hint="default" w:ascii="Times New Roman"/>
          <w:b/>
          <w:bCs/>
          <w:color w:val="000000"/>
          <w:sz w:val="44"/>
          <w:szCs w:val="44"/>
        </w:rPr>
      </w:pPr>
    </w:p>
    <w:p>
      <w:pPr>
        <w:spacing w:line="560" w:lineRule="exact"/>
        <w:rPr>
          <w:rFonts w:hint="default" w:ascii="Times New Roman" w:eastAsia="黑体"/>
          <w:color w:val="000000"/>
          <w:sz w:val="32"/>
          <w:szCs w:val="32"/>
        </w:rPr>
      </w:pPr>
    </w:p>
    <w:p>
      <w:pPr>
        <w:spacing w:line="560" w:lineRule="exact"/>
        <w:rPr>
          <w:rFonts w:hint="default" w:ascii="Times New Roman" w:eastAsia="黑体"/>
          <w:color w:val="000000"/>
          <w:sz w:val="32"/>
          <w:szCs w:val="32"/>
        </w:rPr>
      </w:pPr>
    </w:p>
    <w:p>
      <w:pPr>
        <w:spacing w:line="560" w:lineRule="exact"/>
        <w:rPr>
          <w:rFonts w:hint="default" w:ascii="Times New Roman" w:eastAsia="黑体"/>
          <w:color w:val="000000"/>
          <w:sz w:val="32"/>
          <w:szCs w:val="32"/>
        </w:rPr>
      </w:pPr>
    </w:p>
    <w:p>
      <w:pPr>
        <w:spacing w:line="560" w:lineRule="exact"/>
        <w:rPr>
          <w:rFonts w:hint="default" w:ascii="Times New Roman" w:eastAsia="黑体"/>
          <w:color w:val="000000"/>
          <w:sz w:val="32"/>
          <w:szCs w:val="32"/>
        </w:rPr>
      </w:pPr>
    </w:p>
    <w:p>
      <w:pPr>
        <w:spacing w:line="560" w:lineRule="exact"/>
        <w:rPr>
          <w:rFonts w:hint="default" w:ascii="Times New Roman" w:eastAsia="黑体"/>
          <w:color w:val="000000"/>
          <w:sz w:val="32"/>
          <w:szCs w:val="32"/>
        </w:rPr>
      </w:pPr>
    </w:p>
    <w:p>
      <w:pPr>
        <w:spacing w:line="560" w:lineRule="exact"/>
        <w:rPr>
          <w:rFonts w:hint="default" w:ascii="Times New Roman" w:eastAsia="黑体"/>
          <w:color w:val="000000"/>
          <w:sz w:val="32"/>
          <w:szCs w:val="32"/>
        </w:rPr>
      </w:pPr>
    </w:p>
    <w:p>
      <w:pPr>
        <w:spacing w:line="560" w:lineRule="exact"/>
        <w:rPr>
          <w:rFonts w:hint="default" w:ascii="Times New Roman" w:eastAsia="黑体"/>
          <w:color w:val="000000"/>
          <w:sz w:val="32"/>
          <w:szCs w:val="32"/>
        </w:rPr>
      </w:pPr>
      <w:r>
        <w:rPr>
          <w:rFonts w:hint="default" w:ascii="Times New Roman" w:eastAsia="黑体"/>
          <w:color w:val="000000"/>
          <w:sz w:val="32"/>
          <w:szCs w:val="32"/>
        </w:rPr>
        <w:t>附件2-1</w:t>
      </w:r>
    </w:p>
    <w:p>
      <w:pPr>
        <w:spacing w:line="560" w:lineRule="exact"/>
        <w:jc w:val="center"/>
        <w:rPr>
          <w:rFonts w:hint="default" w:ascii="Times New Roman"/>
          <w:b/>
          <w:bCs/>
          <w:color w:val="000000"/>
          <w:sz w:val="40"/>
          <w:szCs w:val="40"/>
        </w:rPr>
      </w:pPr>
      <w:r>
        <w:rPr>
          <w:rFonts w:hint="default" w:ascii="Times New Roman"/>
          <w:b/>
          <w:bCs/>
          <w:color w:val="000000"/>
          <w:sz w:val="40"/>
          <w:szCs w:val="40"/>
        </w:rPr>
        <w:t>中国非公立医疗机构协会</w:t>
      </w:r>
    </w:p>
    <w:p>
      <w:pPr>
        <w:spacing w:line="560" w:lineRule="exact"/>
        <w:jc w:val="center"/>
        <w:rPr>
          <w:rFonts w:hint="default" w:ascii="Times New Roman"/>
          <w:b/>
          <w:bCs/>
          <w:color w:val="000000"/>
          <w:sz w:val="40"/>
          <w:szCs w:val="40"/>
        </w:rPr>
      </w:pPr>
      <w:r>
        <w:rPr>
          <w:rFonts w:hint="default" w:ascii="Times New Roman"/>
          <w:b/>
          <w:bCs/>
          <w:color w:val="000000"/>
          <w:sz w:val="40"/>
          <w:szCs w:val="40"/>
        </w:rPr>
        <w:t>会费缴纳回执单</w:t>
      </w:r>
    </w:p>
    <w:tbl>
      <w:tblPr>
        <w:tblStyle w:val="9"/>
        <w:tblW w:w="878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tcPr>
          <w:p>
            <w:pPr>
              <w:spacing w:line="560" w:lineRule="exact"/>
              <w:rPr>
                <w:rFonts w:hint="default" w:ascii="Times New Roman"/>
                <w:color w:val="000000"/>
                <w:sz w:val="32"/>
                <w:szCs w:val="32"/>
              </w:rPr>
            </w:pPr>
            <w:r>
              <w:rPr>
                <w:rFonts w:hint="default" w:ascii="Times New Roman"/>
                <w:color w:val="000000"/>
                <w:sz w:val="32"/>
                <w:szCs w:val="32"/>
              </w:rPr>
              <w:t>汇款单位名称：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tcPr>
          <w:p>
            <w:pPr>
              <w:spacing w:line="560" w:lineRule="exact"/>
              <w:rPr>
                <w:rFonts w:hint="default" w:ascii="Times New Roman"/>
                <w:color w:val="000000"/>
                <w:sz w:val="32"/>
                <w:szCs w:val="32"/>
              </w:rPr>
            </w:pPr>
            <w:r>
              <w:rPr>
                <w:rFonts w:hint="default" w:ascii="Times New Roman"/>
                <w:color w:val="000000"/>
                <w:sz w:val="32"/>
                <w:szCs w:val="32"/>
              </w:rPr>
              <w:t>发票抬头、税号：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784" w:type="dxa"/>
          </w:tcPr>
          <w:p>
            <w:pPr>
              <w:spacing w:line="560" w:lineRule="exact"/>
              <w:rPr>
                <w:rFonts w:hint="default" w:ascii="Times New Roman"/>
                <w:color w:val="000000"/>
                <w:sz w:val="32"/>
                <w:szCs w:val="32"/>
              </w:rPr>
            </w:pPr>
            <w:r>
              <w:rPr>
                <w:rFonts w:hint="default" w:ascii="Times New Roman"/>
                <w:color w:val="000000"/>
                <w:sz w:val="32"/>
                <w:szCs w:val="32"/>
              </w:rPr>
              <w:t>开票金额：                             （单位：元）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784" w:type="dxa"/>
          </w:tcPr>
          <w:p>
            <w:pPr>
              <w:spacing w:line="560" w:lineRule="exact"/>
              <w:rPr>
                <w:rFonts w:hint="default" w:ascii="Times New Roman"/>
                <w:color w:val="000000"/>
                <w:sz w:val="32"/>
                <w:szCs w:val="32"/>
              </w:rPr>
            </w:pPr>
            <w:r>
              <w:rPr>
                <w:rFonts w:hint="default" w:ascii="Times New Roman"/>
                <w:color w:val="000000"/>
                <w:sz w:val="32"/>
                <w:szCs w:val="32"/>
              </w:rPr>
              <w:t>汇款时间：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784" w:type="dxa"/>
          </w:tcPr>
          <w:p>
            <w:pPr>
              <w:spacing w:line="560" w:lineRule="exact"/>
              <w:rPr>
                <w:rFonts w:hint="default" w:ascii="Times New Roman"/>
                <w:color w:val="000000"/>
                <w:sz w:val="32"/>
                <w:szCs w:val="32"/>
              </w:rPr>
            </w:pPr>
            <w:r>
              <w:rPr>
                <w:rFonts w:hint="default" w:ascii="Times New Roman"/>
                <w:color w:val="000000"/>
                <w:sz w:val="32"/>
                <w:szCs w:val="32"/>
              </w:rPr>
              <w:t>会员证书名称（会员单位名称）：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784" w:type="dxa"/>
          </w:tcPr>
          <w:p>
            <w:pPr>
              <w:spacing w:line="560" w:lineRule="exact"/>
              <w:rPr>
                <w:rFonts w:hint="default" w:ascii="Times New Roman"/>
                <w:color w:val="000000"/>
                <w:sz w:val="32"/>
                <w:szCs w:val="32"/>
              </w:rPr>
            </w:pPr>
            <w:r>
              <w:rPr>
                <w:rFonts w:hint="default" w:ascii="Times New Roman"/>
                <w:color w:val="000000"/>
                <w:sz w:val="32"/>
                <w:szCs w:val="32"/>
              </w:rPr>
              <w:t>电子发票接收手机号码：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784" w:type="dxa"/>
          </w:tcPr>
          <w:p>
            <w:pPr>
              <w:spacing w:line="560" w:lineRule="exact"/>
              <w:rPr>
                <w:rFonts w:hint="default" w:ascii="Times New Roman"/>
                <w:color w:val="000000"/>
                <w:sz w:val="32"/>
                <w:szCs w:val="32"/>
              </w:rPr>
            </w:pPr>
            <w:r>
              <w:rPr>
                <w:rFonts w:hint="default" w:ascii="Times New Roman"/>
                <w:color w:val="000000"/>
                <w:sz w:val="32"/>
                <w:szCs w:val="32"/>
              </w:rPr>
              <w:t>电子发票和会员证书接收邮箱：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9" w:hRule="atLeast"/>
        </w:trPr>
        <w:tc>
          <w:tcPr>
            <w:tcW w:w="8784" w:type="dxa"/>
          </w:tcPr>
          <w:p>
            <w:pPr>
              <w:spacing w:line="560" w:lineRule="exact"/>
              <w:rPr>
                <w:rFonts w:hint="default" w:ascii="Times New Roman"/>
                <w:color w:val="000000"/>
                <w:sz w:val="32"/>
                <w:szCs w:val="32"/>
              </w:rPr>
            </w:pPr>
          </w:p>
          <w:p>
            <w:pPr>
              <w:spacing w:line="560" w:lineRule="exact"/>
              <w:rPr>
                <w:rFonts w:hint="default" w:ascii="Times New Roman"/>
                <w:color w:val="000000"/>
                <w:sz w:val="32"/>
                <w:szCs w:val="32"/>
              </w:rPr>
            </w:pPr>
          </w:p>
          <w:p>
            <w:pPr>
              <w:spacing w:line="560" w:lineRule="exact"/>
              <w:rPr>
                <w:rFonts w:hint="default" w:ascii="Times New Roman"/>
                <w:color w:val="000000"/>
                <w:sz w:val="32"/>
                <w:szCs w:val="32"/>
              </w:rPr>
            </w:pPr>
          </w:p>
          <w:p>
            <w:pPr>
              <w:spacing w:line="560" w:lineRule="exact"/>
              <w:rPr>
                <w:rFonts w:hint="default" w:ascii="Times New Roman"/>
                <w:color w:val="000000"/>
                <w:sz w:val="32"/>
                <w:szCs w:val="32"/>
              </w:rPr>
            </w:pPr>
          </w:p>
          <w:p>
            <w:pPr>
              <w:spacing w:line="560" w:lineRule="exact"/>
              <w:ind w:firstLine="1922" w:firstLineChars="600"/>
              <w:rPr>
                <w:rFonts w:hint="default" w:ascii="Times New Roman"/>
                <w:b/>
                <w:color w:val="000000"/>
                <w:sz w:val="32"/>
                <w:szCs w:val="32"/>
              </w:rPr>
            </w:pPr>
            <w:r>
              <w:rPr>
                <w:rFonts w:hint="default" w:ascii="Times New Roman"/>
                <w:b/>
                <w:color w:val="000000"/>
                <w:sz w:val="32"/>
                <w:szCs w:val="32"/>
              </w:rPr>
              <w:t>（此处粘贴“汇款凭证截图”）</w:t>
            </w:r>
          </w:p>
          <w:p>
            <w:pPr>
              <w:spacing w:line="560" w:lineRule="exact"/>
              <w:rPr>
                <w:rFonts w:hint="default" w:ascii="Times New Roman"/>
                <w:b/>
                <w:color w:val="000000"/>
                <w:sz w:val="32"/>
                <w:szCs w:val="32"/>
              </w:rPr>
            </w:pPr>
          </w:p>
          <w:p>
            <w:pPr>
              <w:spacing w:line="560" w:lineRule="exact"/>
              <w:rPr>
                <w:rFonts w:hint="default" w:ascii="Times New Roman"/>
                <w:b/>
                <w:color w:val="000000"/>
                <w:sz w:val="32"/>
                <w:szCs w:val="32"/>
              </w:rPr>
            </w:pPr>
          </w:p>
          <w:p>
            <w:pPr>
              <w:spacing w:line="560" w:lineRule="exact"/>
              <w:rPr>
                <w:rFonts w:hint="default" w:ascii="Times New Roman"/>
                <w:b/>
                <w:color w:val="000000"/>
                <w:sz w:val="32"/>
                <w:szCs w:val="32"/>
              </w:rPr>
            </w:pPr>
          </w:p>
          <w:p>
            <w:pPr>
              <w:spacing w:line="560" w:lineRule="exact"/>
              <w:rPr>
                <w:rFonts w:hint="default" w:ascii="Times New Roman"/>
                <w:b/>
                <w:color w:val="000000"/>
                <w:sz w:val="32"/>
                <w:szCs w:val="32"/>
              </w:rPr>
            </w:pPr>
          </w:p>
        </w:tc>
      </w:tr>
    </w:tbl>
    <w:p>
      <w:pPr>
        <w:spacing w:line="560" w:lineRule="exact"/>
        <w:ind w:firstLine="640" w:firstLineChars="200"/>
        <w:jc w:val="both"/>
        <w:rPr>
          <w:rFonts w:hint="default" w:ascii="Times New Roman"/>
          <w:color w:val="000000"/>
          <w:sz w:val="32"/>
          <w:szCs w:val="32"/>
        </w:rPr>
      </w:pPr>
      <w:r>
        <w:rPr>
          <w:rFonts w:hint="default" w:ascii="Times New Roman"/>
          <w:color w:val="000000"/>
          <w:sz w:val="32"/>
          <w:szCs w:val="32"/>
        </w:rPr>
        <w:t>备注：</w:t>
      </w:r>
      <w:r>
        <w:fldChar w:fldCharType="begin"/>
      </w:r>
      <w:r>
        <w:instrText xml:space="preserve"> HYPERLINK "mailto:请务必认真填写并以邮件形式发送至指定邮箱hyzzb@cnmia.org" </w:instrText>
      </w:r>
      <w:r>
        <w:fldChar w:fldCharType="separate"/>
      </w:r>
      <w:r>
        <w:rPr>
          <w:rFonts w:hint="default" w:ascii="Times New Roman"/>
          <w:color w:val="000000"/>
          <w:sz w:val="32"/>
          <w:szCs w:val="32"/>
        </w:rPr>
        <w:t>请务必认真填写并邮件发送至指定邮箱hyzzb@cnmia.org</w:t>
      </w:r>
      <w:r>
        <w:rPr>
          <w:rFonts w:hint="default" w:ascii="Times New Roman"/>
          <w:color w:val="000000"/>
          <w:sz w:val="32"/>
          <w:szCs w:val="32"/>
        </w:rPr>
        <w:fldChar w:fldCharType="end"/>
      </w:r>
      <w:r>
        <w:rPr>
          <w:rFonts w:hint="default" w:ascii="Times New Roman"/>
          <w:color w:val="000000"/>
          <w:sz w:val="32"/>
          <w:szCs w:val="32"/>
        </w:rPr>
        <w:t>。</w:t>
      </w:r>
    </w:p>
    <w:p>
      <w:pPr>
        <w:spacing w:line="600" w:lineRule="exact"/>
        <w:jc w:val="center"/>
        <w:rPr>
          <w:rFonts w:hint="default" w:ascii="Times New Roman"/>
          <w:b/>
          <w:bCs/>
          <w:color w:val="000000"/>
          <w:sz w:val="44"/>
          <w:szCs w:val="44"/>
        </w:rPr>
      </w:pPr>
    </w:p>
    <w:p>
      <w:pPr>
        <w:spacing w:line="560" w:lineRule="exact"/>
        <w:rPr>
          <w:rFonts w:hint="default" w:ascii="Times New Roman" w:eastAsia="黑体"/>
          <w:color w:val="000000"/>
          <w:sz w:val="32"/>
          <w:szCs w:val="32"/>
        </w:rPr>
      </w:pPr>
      <w:r>
        <w:rPr>
          <w:rFonts w:hint="default" w:ascii="Times New Roman" w:eastAsia="黑体"/>
          <w:color w:val="000000"/>
          <w:sz w:val="32"/>
          <w:szCs w:val="32"/>
        </w:rPr>
        <w:t>附件2-2</w:t>
      </w:r>
    </w:p>
    <w:p>
      <w:pPr>
        <w:spacing w:line="560" w:lineRule="exact"/>
        <w:jc w:val="center"/>
        <w:rPr>
          <w:rFonts w:hint="default" w:ascii="Times New Roman"/>
          <w:b/>
          <w:bCs/>
          <w:color w:val="000000"/>
          <w:sz w:val="44"/>
          <w:szCs w:val="44"/>
        </w:rPr>
      </w:pPr>
    </w:p>
    <w:p>
      <w:pPr>
        <w:spacing w:line="560" w:lineRule="exact"/>
        <w:jc w:val="center"/>
        <w:rPr>
          <w:rFonts w:hint="default" w:ascii="Times New Roman" w:eastAsia="宋体"/>
          <w:b/>
          <w:bCs/>
          <w:color w:val="000000"/>
          <w:sz w:val="44"/>
          <w:szCs w:val="44"/>
        </w:rPr>
      </w:pPr>
      <w:r>
        <w:rPr>
          <w:rFonts w:hint="default" w:ascii="Times New Roman" w:eastAsia="宋体"/>
          <w:b/>
          <w:bCs/>
          <w:color w:val="000000"/>
          <w:sz w:val="44"/>
          <w:szCs w:val="44"/>
        </w:rPr>
        <w:t>协会提供会员服务事项</w:t>
      </w:r>
    </w:p>
    <w:p>
      <w:pPr>
        <w:spacing w:line="560" w:lineRule="exact"/>
        <w:jc w:val="center"/>
        <w:rPr>
          <w:rFonts w:hint="default" w:ascii="Times New Roman" w:eastAsia="方正小标宋简体"/>
          <w:color w:val="000000"/>
          <w:sz w:val="36"/>
          <w:szCs w:val="36"/>
        </w:rPr>
      </w:pP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（一）经批准，由本会颁发《会员证书》；</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（二）享有本会的选举权、被选举权和表决权；</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（三）可优先参加本会信用等级和能力星级国家行业评价。通过评价可获得国家相关等级证书及荣誉铭牌；</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（四）可参与本会主办的《全国社会办医服务承诺书》签约活动和《全国社会办医阳光平台》宣传展示，并可获得荣誉证书；</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（五）可优先安排参加本会举办的各类业务性与学术性行业评选竞标活动；</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（六）可申请加入本会全国性分支机构，及发起成立本会相关分支机构或代表机构；</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（七）维护会员合法权益，帮助会员协调政府公共关系，及时解决侵权或不公正不公平待遇问题；</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（八）可享有协会的法律咨询和援助服务，提高执业经营风险防范及化解能力；</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（九）经申请和同意，本会可为会员单位／个人出具推荐函等支持性公函文件；</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（十）可通过本会申报国家级继续医学教育项目和岗位能力资格认证培训；</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（十一）可优先优惠参加本会及分支机构举办的全国性学术论坛、培训活动，并颁发国家继教学分证书和岗位职业能力证书；</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（十二）经本会同意，可作为本会相关会议活动的共同举办、承办、协办、支持单位；</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（十三）符合条件的会员单位，可申请建立国家行业培训基地或专家会诊中心等，并可向本会申请设立专业能力培训项目；</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（十四）可邀请本会领导及行业专家开展行业调研、考察及指导工作，举办交流座谈会；</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（十五）可参加本会组织的国际交流与合作，应邀出席国际会议、商贸洽谈等对外合作项目；</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（十六）经本会同意，可与本会合作开展相关业务项目；</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（十七）可参加享受本会举办的投融资论坛、项目推介、路演等投融资活动；包括资本运作、上市咨询、资源对接、人才培训、投后管理、品牌宣传、并购出售等投融资和咨询服务；</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（十八）会员的发展事迹或举办的大型活动，经审核后可在本会官网、微信公众号、头条号及新华网·新华大健康、人民网·中国社会办医网进行视频直播或图文宣传报道；</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（十九）经本会审核，可在本会网站发布人才招聘、项目合作等信息；</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（二十）可使用本会药品采购平台、云HIS平台、医协体云平台；</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（二十一）根据国家标准，可申请参加国际医疗旅游机构国家认证，获得认证后可与海外机构对接，开展国际医疗旅游业务；</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（二十二）结合“民营医院管理年”（2020年8月-2022年12月）活动，可获得本会提供的活动方案指导、典型案例申报及督导检查活动效果等服务；</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（二十三）可优先使用本会受政府委托建立的《社会办医依法执业信息监管平台》，优先参加本会依法执业和信息化建设培训；</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二十四）可享受本会合作银行提供的金融服务产品（贷款、融资、发票贷等供应链金融）、资金增值服务（各类存款、现金管理、咨询及理财）、智慧医院建设（云缴费、云支付等金融周边科技生态链构建）等金融服务；</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（二十五）可享受由本会提供的单位人才发展咨询评估，构建符合自身发展特点的现代人资管理、薪酬福利及员工保障体系和激励制度，设定长期用人计划和学科建设工作；</w:t>
      </w:r>
    </w:p>
    <w:p>
      <w:pPr>
        <w:spacing w:line="560" w:lineRule="exact"/>
        <w:ind w:firstLine="640" w:firstLineChars="200"/>
        <w:rPr>
          <w:rFonts w:hint="default" w:ascii="Times New Roman" w:eastAsia="仿宋"/>
          <w:sz w:val="32"/>
          <w:szCs w:val="32"/>
        </w:rPr>
      </w:pPr>
      <w:r>
        <w:rPr>
          <w:rFonts w:hint="default" w:ascii="Times New Roman" w:eastAsia="仿宋"/>
          <w:sz w:val="32"/>
          <w:szCs w:val="32"/>
        </w:rPr>
        <w:t>（二十六）免费获得本会编印的公开与内部资料。</w:t>
      </w:r>
    </w:p>
    <w:p>
      <w:pPr>
        <w:pStyle w:val="4"/>
        <w:kinsoku w:val="0"/>
        <w:overflowPunct w:val="0"/>
        <w:spacing w:line="560" w:lineRule="exact"/>
        <w:rPr>
          <w:rFonts w:hint="default" w:ascii="Times New Roman"/>
          <w:b/>
          <w:szCs w:val="32"/>
        </w:rPr>
      </w:pPr>
    </w:p>
    <w:p>
      <w:pPr>
        <w:pStyle w:val="4"/>
        <w:kinsoku w:val="0"/>
        <w:overflowPunct w:val="0"/>
        <w:spacing w:line="560" w:lineRule="exact"/>
        <w:rPr>
          <w:rFonts w:hint="default" w:ascii="Times New Roman"/>
          <w:b/>
          <w:szCs w:val="32"/>
        </w:rPr>
      </w:pPr>
    </w:p>
    <w:sectPr>
      <w:headerReference r:id="rId4" w:type="first"/>
      <w:footerReference r:id="rId7" w:type="first"/>
      <w:headerReference r:id="rId3" w:type="default"/>
      <w:footerReference r:id="rId5" w:type="default"/>
      <w:footerReference r:id="rId6" w:type="even"/>
      <w:pgSz w:w="11906" w:h="16838"/>
      <w:pgMar w:top="2098" w:right="1474" w:bottom="1985"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sz w:val="30"/>
        <w:szCs w:val="30"/>
      </w:rPr>
      <w:id w:val="-2104552446"/>
    </w:sdtPr>
    <w:sdtEndPr>
      <w:rPr>
        <w:rStyle w:val="13"/>
        <w:rFonts w:ascii="Times New Roman"/>
        <w:sz w:val="30"/>
        <w:szCs w:val="30"/>
      </w:rPr>
    </w:sdtEndPr>
    <w:sdtContent>
      <w:p>
        <w:pPr>
          <w:pStyle w:val="6"/>
          <w:framePr w:wrap="around" w:vAnchor="text" w:hAnchor="margin" w:xAlign="center" w:y="1"/>
          <w:rPr>
            <w:rStyle w:val="13"/>
            <w:rFonts w:hint="default" w:ascii="Times New Roman"/>
            <w:sz w:val="30"/>
            <w:szCs w:val="30"/>
          </w:rPr>
        </w:pPr>
        <w:r>
          <w:rPr>
            <w:rStyle w:val="13"/>
            <w:rFonts w:ascii="Times New Roman"/>
            <w:sz w:val="30"/>
            <w:szCs w:val="30"/>
          </w:rPr>
          <w:fldChar w:fldCharType="begin"/>
        </w:r>
        <w:r>
          <w:rPr>
            <w:rStyle w:val="13"/>
            <w:rFonts w:ascii="Times New Roman"/>
            <w:sz w:val="30"/>
            <w:szCs w:val="30"/>
          </w:rPr>
          <w:instrText xml:space="preserve"> PAGE </w:instrText>
        </w:r>
        <w:r>
          <w:rPr>
            <w:rStyle w:val="13"/>
            <w:rFonts w:ascii="Times New Roman"/>
            <w:sz w:val="30"/>
            <w:szCs w:val="30"/>
          </w:rPr>
          <w:fldChar w:fldCharType="separate"/>
        </w:r>
        <w:r>
          <w:rPr>
            <w:rStyle w:val="13"/>
            <w:rFonts w:ascii="Times New Roman"/>
            <w:sz w:val="30"/>
            <w:szCs w:val="30"/>
          </w:rPr>
          <w:t>- 2 -</w:t>
        </w:r>
        <w:r>
          <w:rPr>
            <w:rStyle w:val="13"/>
            <w:rFonts w:ascii="Times New Roman"/>
            <w:sz w:val="30"/>
            <w:szCs w:val="30"/>
          </w:rPr>
          <w:fldChar w:fldCharType="end"/>
        </w:r>
      </w:p>
    </w:sdtContent>
  </w:sdt>
  <w:p>
    <w:pPr>
      <w:pStyle w:val="6"/>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Pr>
      <w:id w:val="2051420025"/>
    </w:sdtPr>
    <w:sdtEndPr>
      <w:rPr>
        <w:rStyle w:val="13"/>
      </w:rPr>
    </w:sdtEndPr>
    <w:sdtContent>
      <w:p>
        <w:pPr>
          <w:pStyle w:val="6"/>
          <w:framePr w:wrap="around" w:vAnchor="text" w:hAnchor="margin" w:xAlign="center" w:y="1"/>
          <w:rPr>
            <w:rStyle w:val="13"/>
            <w:rFonts w:hint="default"/>
          </w:rPr>
        </w:pPr>
        <w:r>
          <w:rPr>
            <w:rStyle w:val="13"/>
          </w:rPr>
          <w:fldChar w:fldCharType="begin"/>
        </w:r>
        <w:r>
          <w:rPr>
            <w:rStyle w:val="13"/>
          </w:rPr>
          <w:instrText xml:space="preserve"> PAGE </w:instrText>
        </w:r>
        <w:r>
          <w:rPr>
            <w:rStyle w:val="13"/>
          </w:rPr>
          <w:fldChar w:fldCharType="end"/>
        </w:r>
      </w:p>
    </w:sdtContent>
  </w:sdt>
  <w:p>
    <w:pPr>
      <w:pStyle w:val="6"/>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rPr>
    </w:pPr>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rPr>
    </w:pPr>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720"/>
  <w:drawingGridHorizontalSpacing w:val="120"/>
  <w:drawingGridVerticalSpacing w:val="120"/>
  <w:doNotUseMarginsForDrawingGridOrigin w:val="1"/>
  <w:drawingGridHorizontalOrigin w:val="1800"/>
  <w:drawingGridVerticalOrigin w:val="1440"/>
  <w:doNotShadeFormData w:val="1"/>
  <w:noPunctuationKerning w:val="1"/>
  <w:characterSpacingControl w:val="doNotCompress"/>
  <w:doNotValidateAgainstSchema/>
  <w:doNotDemarcateInvalidXml/>
  <w:compat>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AB"/>
    <w:rsid w:val="000700D4"/>
    <w:rsid w:val="00074332"/>
    <w:rsid w:val="000822F6"/>
    <w:rsid w:val="000D0E0C"/>
    <w:rsid w:val="00182CBF"/>
    <w:rsid w:val="00191C3B"/>
    <w:rsid w:val="0025699D"/>
    <w:rsid w:val="00291A3A"/>
    <w:rsid w:val="002C1671"/>
    <w:rsid w:val="002C1B36"/>
    <w:rsid w:val="002E25C8"/>
    <w:rsid w:val="003367BA"/>
    <w:rsid w:val="00350F47"/>
    <w:rsid w:val="003701AB"/>
    <w:rsid w:val="0037560E"/>
    <w:rsid w:val="00402294"/>
    <w:rsid w:val="00465C32"/>
    <w:rsid w:val="004848BF"/>
    <w:rsid w:val="004D2EAF"/>
    <w:rsid w:val="00546D5D"/>
    <w:rsid w:val="005D41BE"/>
    <w:rsid w:val="007B615D"/>
    <w:rsid w:val="008731EC"/>
    <w:rsid w:val="0088163E"/>
    <w:rsid w:val="00910852"/>
    <w:rsid w:val="009328AB"/>
    <w:rsid w:val="0094307F"/>
    <w:rsid w:val="009E6B17"/>
    <w:rsid w:val="00A11FA0"/>
    <w:rsid w:val="00A53541"/>
    <w:rsid w:val="00A86806"/>
    <w:rsid w:val="00A86842"/>
    <w:rsid w:val="00A904FE"/>
    <w:rsid w:val="00B21175"/>
    <w:rsid w:val="00B2587A"/>
    <w:rsid w:val="00BE375A"/>
    <w:rsid w:val="00BF0D93"/>
    <w:rsid w:val="00C12743"/>
    <w:rsid w:val="00C158E0"/>
    <w:rsid w:val="00CA1C36"/>
    <w:rsid w:val="00D32708"/>
    <w:rsid w:val="00D72938"/>
    <w:rsid w:val="00D760FF"/>
    <w:rsid w:val="00D9105D"/>
    <w:rsid w:val="00DA4E25"/>
    <w:rsid w:val="00DB0DC3"/>
    <w:rsid w:val="00DC1975"/>
    <w:rsid w:val="00DD7966"/>
    <w:rsid w:val="00E67E80"/>
    <w:rsid w:val="00E75558"/>
    <w:rsid w:val="00EB4FDD"/>
    <w:rsid w:val="00F47E8F"/>
    <w:rsid w:val="4C610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qFormat="1" w:uiPriority="99" w:name="index heading"/>
    <w:lsdException w:qFormat="1" w:uiPriority="35" w:name="caption"/>
    <w:lsdException w:qFormat="1" w:uiPriority="99" w:name="table of figures"/>
    <w:lsdException w:qFormat="1" w:uiPriority="99" w:name="envelope address"/>
    <w:lsdException w:qFormat="1" w:uiPriority="99" w:name="envelope return"/>
    <w:lsdException w:qFormat="1" w:uiPriority="99" w:name="footnote reference"/>
    <w:lsdException w:qFormat="1" w:uiPriority="99" w:name="annotation reference"/>
    <w:lsdException w:qFormat="1" w:uiPriority="99" w:name="line number"/>
    <w:lsdException w:qFormat="1" w:uiPriority="99" w:semiHidden="0"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iPriority="10" w:name="Title"/>
    <w:lsdException w:qFormat="1" w:uiPriority="99" w:name="Closing"/>
    <w:lsdException w:qFormat="1" w:uiPriority="99" w:name="Signature"/>
    <w:lsdException w:qFormat="1" w:uiPriority="1" w:name="Default Paragraph Font"/>
    <w:lsdException w:qFormat="1" w:uiPriority="1" w:semiHidden="0"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semiHidden="0" w:name="Normal (Web)"/>
    <w:lsdException w:qFormat="1" w:uiPriority="99" w:name="HTML Acronym"/>
    <w:lsdException w:qFormat="1"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eastAsia" w:ascii="华文仿宋" w:hAnsi="Times New Roman" w:eastAsia="华文仿宋" w:cs="Times New Roman"/>
      <w:sz w:val="22"/>
      <w:lang w:val="en-US" w:eastAsia="zh-CN" w:bidi="ar-SA"/>
    </w:rPr>
  </w:style>
  <w:style w:type="paragraph" w:styleId="2">
    <w:name w:val="heading 1"/>
    <w:basedOn w:val="1"/>
    <w:next w:val="1"/>
    <w:link w:val="17"/>
    <w:unhideWhenUsed/>
    <w:qFormat/>
    <w:uiPriority w:val="1"/>
    <w:pPr>
      <w:ind w:left="507"/>
      <w:outlineLvl w:val="0"/>
    </w:pPr>
    <w:rPr>
      <w:rFonts w:ascii="宋体" w:eastAsia="宋体"/>
      <w:b/>
      <w:sz w:val="43"/>
    </w:rPr>
  </w:style>
  <w:style w:type="paragraph" w:styleId="3">
    <w:name w:val="heading 2"/>
    <w:basedOn w:val="1"/>
    <w:next w:val="1"/>
    <w:link w:val="18"/>
    <w:unhideWhenUsed/>
    <w:qFormat/>
    <w:uiPriority w:val="9"/>
    <w:pPr>
      <w:keepNext/>
      <w:keepLines/>
      <w:spacing w:before="260" w:after="260" w:line="416" w:lineRule="auto"/>
      <w:outlineLvl w:val="1"/>
    </w:pPr>
    <w:rPr>
      <w:rFonts w:ascii="等线 Light" w:hAnsi="等线 Light" w:eastAsia="等线 Light"/>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unhideWhenUsed/>
    <w:qFormat/>
    <w:uiPriority w:val="1"/>
    <w:rPr>
      <w:sz w:val="32"/>
    </w:rPr>
  </w:style>
  <w:style w:type="paragraph" w:styleId="5">
    <w:name w:val="Balloon Text"/>
    <w:basedOn w:val="1"/>
    <w:link w:val="24"/>
    <w:unhideWhenUsed/>
    <w:qFormat/>
    <w:uiPriority w:val="99"/>
    <w:rPr>
      <w:rFonts w:ascii="宋体" w:eastAsia="宋体"/>
      <w:sz w:val="18"/>
      <w:szCs w:val="18"/>
    </w:rPr>
  </w:style>
  <w:style w:type="paragraph" w:styleId="6">
    <w:name w:val="footer"/>
    <w:basedOn w:val="1"/>
    <w:link w:val="21"/>
    <w:unhideWhenUsed/>
    <w:qFormat/>
    <w:uiPriority w:val="99"/>
    <w:pPr>
      <w:tabs>
        <w:tab w:val="center" w:pos="4153"/>
        <w:tab w:val="right" w:pos="8306"/>
      </w:tabs>
      <w:snapToGrid w:val="0"/>
    </w:pPr>
    <w:rPr>
      <w:sz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rPr>
  </w:style>
  <w:style w:type="paragraph" w:styleId="8">
    <w:name w:val="Normal (Web)"/>
    <w:basedOn w:val="1"/>
    <w:unhideWhenUsed/>
    <w:qFormat/>
    <w:uiPriority w:val="99"/>
    <w:pPr>
      <w:widowControl/>
      <w:autoSpaceDE/>
      <w:autoSpaceDN/>
      <w:adjustRightInd/>
      <w:spacing w:before="100" w:beforeAutospacing="1" w:after="100" w:afterAutospacing="1"/>
    </w:pPr>
    <w:rPr>
      <w:rFonts w:hint="default" w:ascii="宋体" w:hAnsi="宋体" w:eastAsia="宋体" w:cs="宋体"/>
      <w:sz w:val="24"/>
      <w:szCs w:val="24"/>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rPr>
  </w:style>
  <w:style w:type="character" w:styleId="13">
    <w:name w:val="page number"/>
    <w:basedOn w:val="11"/>
    <w:unhideWhenUsed/>
    <w:qFormat/>
    <w:uiPriority w:val="99"/>
  </w:style>
  <w:style w:type="character" w:styleId="14">
    <w:name w:val="Hyperlink"/>
    <w:basedOn w:val="11"/>
    <w:unhideWhenUsed/>
    <w:qFormat/>
    <w:uiPriority w:val="99"/>
    <w:rPr>
      <w:rFonts w:hint="default" w:ascii="Times New Roman"/>
      <w:color w:val="0563C1"/>
      <w:sz w:val="24"/>
      <w:u w:val="single"/>
    </w:rPr>
  </w:style>
  <w:style w:type="paragraph" w:customStyle="1" w:styleId="15">
    <w:name w:val="列表段落1"/>
    <w:basedOn w:val="1"/>
    <w:unhideWhenUsed/>
    <w:qFormat/>
    <w:uiPriority w:val="1"/>
    <w:pPr>
      <w:ind w:left="507"/>
      <w:jc w:val="both"/>
    </w:pPr>
    <w:rPr>
      <w:sz w:val="24"/>
    </w:rPr>
  </w:style>
  <w:style w:type="paragraph" w:customStyle="1" w:styleId="16">
    <w:name w:val="Table Paragraph"/>
    <w:basedOn w:val="1"/>
    <w:unhideWhenUsed/>
    <w:qFormat/>
    <w:uiPriority w:val="1"/>
    <w:rPr>
      <w:rFonts w:ascii="宋体" w:eastAsia="宋体"/>
      <w:sz w:val="24"/>
    </w:rPr>
  </w:style>
  <w:style w:type="character" w:customStyle="1" w:styleId="17">
    <w:name w:val="标题 1 字符"/>
    <w:basedOn w:val="11"/>
    <w:link w:val="2"/>
    <w:unhideWhenUsed/>
    <w:qFormat/>
    <w:locked/>
    <w:uiPriority w:val="9"/>
    <w:rPr>
      <w:rFonts w:hint="eastAsia" w:ascii="华文仿宋" w:hAnsi="Times New Roman" w:eastAsia="华文仿宋"/>
      <w:b/>
      <w:kern w:val="44"/>
      <w:sz w:val="44"/>
    </w:rPr>
  </w:style>
  <w:style w:type="character" w:customStyle="1" w:styleId="18">
    <w:name w:val="标题 2 字符"/>
    <w:basedOn w:val="11"/>
    <w:link w:val="3"/>
    <w:unhideWhenUsed/>
    <w:qFormat/>
    <w:locked/>
    <w:uiPriority w:val="9"/>
    <w:rPr>
      <w:rFonts w:hint="eastAsia" w:ascii="等线 Light" w:hAnsi="等线 Light" w:eastAsia="等线 Light"/>
      <w:b/>
      <w:sz w:val="32"/>
    </w:rPr>
  </w:style>
  <w:style w:type="character" w:customStyle="1" w:styleId="19">
    <w:name w:val="正文文本 字符"/>
    <w:basedOn w:val="11"/>
    <w:link w:val="4"/>
    <w:unhideWhenUsed/>
    <w:qFormat/>
    <w:locked/>
    <w:uiPriority w:val="99"/>
    <w:rPr>
      <w:rFonts w:hint="eastAsia" w:ascii="华文仿宋" w:hAnsi="Times New Roman" w:eastAsia="华文仿宋"/>
      <w:sz w:val="22"/>
    </w:rPr>
  </w:style>
  <w:style w:type="character" w:customStyle="1" w:styleId="20">
    <w:name w:val="页眉 字符"/>
    <w:basedOn w:val="11"/>
    <w:link w:val="7"/>
    <w:unhideWhenUsed/>
    <w:qFormat/>
    <w:locked/>
    <w:uiPriority w:val="99"/>
    <w:rPr>
      <w:rFonts w:hint="eastAsia" w:ascii="华文仿宋" w:hAnsi="Times New Roman" w:eastAsia="华文仿宋"/>
      <w:sz w:val="18"/>
    </w:rPr>
  </w:style>
  <w:style w:type="character" w:customStyle="1" w:styleId="21">
    <w:name w:val="页脚 字符"/>
    <w:basedOn w:val="11"/>
    <w:link w:val="6"/>
    <w:unhideWhenUsed/>
    <w:qFormat/>
    <w:locked/>
    <w:uiPriority w:val="99"/>
    <w:rPr>
      <w:rFonts w:hint="eastAsia" w:ascii="华文仿宋" w:hAnsi="Times New Roman" w:eastAsia="华文仿宋"/>
      <w:sz w:val="18"/>
    </w:rPr>
  </w:style>
  <w:style w:type="character" w:customStyle="1" w:styleId="22">
    <w:name w:val="未处理的提及1"/>
    <w:basedOn w:val="11"/>
    <w:unhideWhenUsed/>
    <w:qFormat/>
    <w:uiPriority w:val="99"/>
    <w:rPr>
      <w:rFonts w:hint="default" w:ascii="Times New Roman"/>
      <w:color w:val="605E5C"/>
      <w:sz w:val="24"/>
      <w:shd w:val="clear" w:color="auto" w:fill="E1DFDD"/>
    </w:rPr>
  </w:style>
  <w:style w:type="paragraph" w:customStyle="1" w:styleId="23">
    <w:name w:val="列表段落2"/>
    <w:basedOn w:val="1"/>
    <w:qFormat/>
    <w:uiPriority w:val="34"/>
    <w:pPr>
      <w:autoSpaceDE/>
      <w:autoSpaceDN/>
      <w:adjustRightInd/>
      <w:ind w:firstLine="420" w:firstLineChars="200"/>
      <w:jc w:val="both"/>
    </w:pPr>
    <w:rPr>
      <w:rFonts w:hint="default" w:asciiTheme="minorHAnsi" w:hAnsiTheme="minorHAnsi" w:eastAsiaTheme="minorEastAsia" w:cstheme="minorBidi"/>
      <w:kern w:val="2"/>
      <w:sz w:val="21"/>
      <w:szCs w:val="22"/>
    </w:rPr>
  </w:style>
  <w:style w:type="character" w:customStyle="1" w:styleId="24">
    <w:name w:val="批注框文本 字符"/>
    <w:basedOn w:val="11"/>
    <w:link w:val="5"/>
    <w:semiHidden/>
    <w:qFormat/>
    <w:uiPriority w:val="99"/>
    <w:rPr>
      <w:rFonts w:asci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688</Words>
  <Characters>3928</Characters>
  <Lines>32</Lines>
  <Paragraphs>9</Paragraphs>
  <TotalTime>49</TotalTime>
  <ScaleCrop>false</ScaleCrop>
  <LinksUpToDate>false</LinksUpToDate>
  <CharactersWithSpaces>4607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2021-03-11T03:31:00Z</dcterms:created>
  <dc:creator>Data</dc:creator>
  <cp:lastModifiedBy>豆纸</cp:lastModifiedBy>
  <cp:lastPrinted>2021-03-11T07:33:00Z</cp:lastPrinted>
  <dcterms:modified xsi:type="dcterms:W3CDTF">2021-03-16T08:54:56Z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