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7CCFB" w14:textId="77777777" w:rsidR="00BA1FF7" w:rsidRDefault="00BA1FF7" w:rsidP="00BA1FF7">
      <w:pPr>
        <w:spacing w:line="400" w:lineRule="exact"/>
        <w:jc w:val="center"/>
        <w:rPr>
          <w:b/>
          <w:sz w:val="32"/>
          <w:szCs w:val="32"/>
        </w:rPr>
      </w:pPr>
      <w:r>
        <w:rPr>
          <w:b/>
          <w:sz w:val="36"/>
          <w:szCs w:val="32"/>
        </w:rPr>
        <w:t>中国非公立医疗机构协会</w:t>
      </w:r>
      <w:r>
        <w:rPr>
          <w:b/>
          <w:sz w:val="36"/>
          <w:szCs w:val="32"/>
        </w:rPr>
        <w:t>2018</w:t>
      </w:r>
      <w:r>
        <w:rPr>
          <w:b/>
          <w:sz w:val="36"/>
          <w:szCs w:val="32"/>
        </w:rPr>
        <w:t>年会</w:t>
      </w:r>
      <w:r>
        <w:rPr>
          <w:b/>
          <w:sz w:val="32"/>
          <w:szCs w:val="32"/>
        </w:rPr>
        <w:t xml:space="preserve"> </w:t>
      </w:r>
    </w:p>
    <w:p w14:paraId="1ADF7EDF" w14:textId="77777777" w:rsidR="00BA1FF7" w:rsidRDefault="00BA1FF7" w:rsidP="00BA1FF7">
      <w:pPr>
        <w:spacing w:line="4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中国社会办医品牌建设高峰论坛（上午</w:t>
      </w:r>
      <w:r>
        <w:rPr>
          <w:rFonts w:eastAsia="仿宋_GB2312"/>
          <w:sz w:val="32"/>
          <w:szCs w:val="32"/>
        </w:rPr>
        <w:t>8:30-12:00</w:t>
      </w:r>
      <w:r>
        <w:rPr>
          <w:rFonts w:eastAsia="仿宋_GB2312"/>
          <w:sz w:val="32"/>
          <w:szCs w:val="32"/>
        </w:rPr>
        <w:t>）</w:t>
      </w:r>
    </w:p>
    <w:p w14:paraId="0B12E1A5" w14:textId="77777777" w:rsidR="00BA1FF7" w:rsidRDefault="00BA1FF7" w:rsidP="00BA1FF7">
      <w:pPr>
        <w:spacing w:line="400" w:lineRule="exact"/>
        <w:jc w:val="center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议</w:t>
      </w:r>
      <w:r>
        <w:rPr>
          <w:rFonts w:eastAsia="仿宋_GB2312"/>
          <w:sz w:val="32"/>
          <w:szCs w:val="32"/>
        </w:rPr>
        <w:t xml:space="preserve">   </w:t>
      </w:r>
      <w:r>
        <w:rPr>
          <w:rFonts w:eastAsia="仿宋_GB2312"/>
          <w:sz w:val="32"/>
          <w:szCs w:val="32"/>
        </w:rPr>
        <w:t>程</w:t>
      </w:r>
    </w:p>
    <w:p w14:paraId="6E6725FE" w14:textId="77777777" w:rsidR="00BA1FF7" w:rsidRDefault="00BA1FF7" w:rsidP="00BA1FF7">
      <w:pPr>
        <w:spacing w:line="400" w:lineRule="exact"/>
        <w:jc w:val="center"/>
        <w:rPr>
          <w:rFonts w:eastAsia="仿宋_GB2312"/>
        </w:rPr>
      </w:pPr>
      <w:r>
        <w:rPr>
          <w:rFonts w:eastAsia="仿宋_GB2312"/>
        </w:rPr>
        <w:t>主题：新时代下社会办医品牌</w:t>
      </w:r>
    </w:p>
    <w:tbl>
      <w:tblPr>
        <w:tblW w:w="11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5080"/>
        <w:gridCol w:w="23"/>
        <w:gridCol w:w="4646"/>
      </w:tblGrid>
      <w:tr w:rsidR="00BA1FF7" w14:paraId="36B3C42D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0629842D" w14:textId="77777777" w:rsidR="00BA1FF7" w:rsidRDefault="00BA1FF7" w:rsidP="0050314A">
            <w:pPr>
              <w:spacing w:line="3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5103" w:type="dxa"/>
            <w:gridSpan w:val="2"/>
            <w:vAlign w:val="center"/>
          </w:tcPr>
          <w:p w14:paraId="01C0726A" w14:textId="4DD860E3" w:rsidR="00BA1FF7" w:rsidRDefault="00BA1FF7" w:rsidP="0050314A">
            <w:pPr>
              <w:spacing w:line="3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4646" w:type="dxa"/>
            <w:vAlign w:val="center"/>
          </w:tcPr>
          <w:p w14:paraId="4EF20B99" w14:textId="452F979E" w:rsidR="00BA1FF7" w:rsidRDefault="00BA1FF7" w:rsidP="0050314A">
            <w:pPr>
              <w:spacing w:line="360" w:lineRule="exact"/>
              <w:jc w:val="center"/>
              <w:rPr>
                <w:rFonts w:eastAsia="仿宋"/>
                <w:b/>
                <w:sz w:val="28"/>
                <w:szCs w:val="28"/>
              </w:rPr>
            </w:pPr>
            <w:r>
              <w:rPr>
                <w:rFonts w:eastAsia="仿宋"/>
                <w:b/>
                <w:sz w:val="28"/>
                <w:szCs w:val="28"/>
              </w:rPr>
              <w:t>嘉宾</w:t>
            </w:r>
          </w:p>
        </w:tc>
      </w:tr>
      <w:tr w:rsidR="00BA1FF7" w14:paraId="6F19B20C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2979C9CA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08:30-08:35</w:t>
            </w:r>
          </w:p>
        </w:tc>
        <w:tc>
          <w:tcPr>
            <w:tcW w:w="5103" w:type="dxa"/>
            <w:gridSpan w:val="2"/>
            <w:vAlign w:val="center"/>
          </w:tcPr>
          <w:p w14:paraId="403F2340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主持人开场，介绍嘉宾</w:t>
            </w:r>
          </w:p>
        </w:tc>
        <w:tc>
          <w:tcPr>
            <w:tcW w:w="4646" w:type="dxa"/>
            <w:vAlign w:val="center"/>
          </w:tcPr>
          <w:p w14:paraId="5138120F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主持人</w:t>
            </w:r>
          </w:p>
        </w:tc>
      </w:tr>
      <w:tr w:rsidR="00BA1FF7" w14:paraId="2B4189B2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47D06614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08:35-08:40</w:t>
            </w:r>
          </w:p>
        </w:tc>
        <w:tc>
          <w:tcPr>
            <w:tcW w:w="5103" w:type="dxa"/>
            <w:gridSpan w:val="2"/>
            <w:vAlign w:val="center"/>
          </w:tcPr>
          <w:p w14:paraId="20E8E083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协会名誉会长致辞</w:t>
            </w:r>
          </w:p>
        </w:tc>
        <w:tc>
          <w:tcPr>
            <w:tcW w:w="4646" w:type="dxa"/>
            <w:vAlign w:val="center"/>
          </w:tcPr>
          <w:p w14:paraId="20F9D3DD" w14:textId="15699D5C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殷大奎 协会顾问，原卫生部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副部长</w:t>
            </w:r>
          </w:p>
        </w:tc>
      </w:tr>
      <w:tr w:rsidR="00BA1FF7" w14:paraId="643C7C4A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0C4C454A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08:40-08:45</w:t>
            </w:r>
          </w:p>
        </w:tc>
        <w:tc>
          <w:tcPr>
            <w:tcW w:w="5103" w:type="dxa"/>
            <w:gridSpan w:val="2"/>
            <w:vAlign w:val="center"/>
          </w:tcPr>
          <w:p w14:paraId="650AD044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主办方领导致辞</w:t>
            </w:r>
          </w:p>
        </w:tc>
        <w:tc>
          <w:tcPr>
            <w:tcW w:w="4646" w:type="dxa"/>
            <w:vAlign w:val="center"/>
          </w:tcPr>
          <w:p w14:paraId="6AE4BD3B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郝德明 协会常务副会长兼秘书长</w:t>
            </w:r>
          </w:p>
        </w:tc>
      </w:tr>
      <w:tr w:rsidR="00BA1FF7" w14:paraId="7E366D92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7F790675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08:45-08:50</w:t>
            </w:r>
          </w:p>
        </w:tc>
        <w:tc>
          <w:tcPr>
            <w:tcW w:w="5103" w:type="dxa"/>
            <w:gridSpan w:val="2"/>
            <w:vAlign w:val="center"/>
          </w:tcPr>
          <w:p w14:paraId="60F9C611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主办方领导致辞</w:t>
            </w:r>
          </w:p>
        </w:tc>
        <w:tc>
          <w:tcPr>
            <w:tcW w:w="4646" w:type="dxa"/>
            <w:vAlign w:val="center"/>
          </w:tcPr>
          <w:p w14:paraId="693054E9" w14:textId="77777777" w:rsidR="00BA1FF7" w:rsidRPr="00D07371" w:rsidRDefault="00BA1FF7" w:rsidP="0050314A">
            <w:pPr>
              <w:tabs>
                <w:tab w:val="left" w:pos="6900"/>
              </w:tabs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余清楚 人民日报社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人民网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总编辑</w:t>
            </w:r>
          </w:p>
        </w:tc>
      </w:tr>
      <w:tr w:rsidR="00D07371" w14:paraId="57CD29A6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3F52579F" w14:textId="5140B31F" w:rsidR="00D07371" w:rsidRDefault="00D07371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8"/>
              </w:rPr>
              <w:t>0</w:t>
            </w:r>
            <w:r>
              <w:rPr>
                <w:rFonts w:eastAsia="仿宋"/>
                <w:szCs w:val="28"/>
              </w:rPr>
              <w:t>8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50-08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55</w:t>
            </w:r>
          </w:p>
        </w:tc>
        <w:tc>
          <w:tcPr>
            <w:tcW w:w="5103" w:type="dxa"/>
            <w:gridSpan w:val="2"/>
            <w:vAlign w:val="center"/>
          </w:tcPr>
          <w:p w14:paraId="54F850EB" w14:textId="438C65C7" w:rsidR="00D07371" w:rsidRPr="00D07371" w:rsidRDefault="00D07371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嘉宾致辞</w:t>
            </w:r>
          </w:p>
        </w:tc>
        <w:tc>
          <w:tcPr>
            <w:tcW w:w="4646" w:type="dxa"/>
            <w:vAlign w:val="center"/>
          </w:tcPr>
          <w:p w14:paraId="48E6FBB8" w14:textId="3FB0BFB9" w:rsidR="00B2008A" w:rsidRPr="00B2008A" w:rsidRDefault="00D07371" w:rsidP="00B2008A">
            <w:pPr>
              <w:rPr>
                <w:rFonts w:ascii="仿宋_GB2312" w:eastAsia="仿宋_GB2312" w:hAnsi="微软雅黑" w:hint="eastAsia"/>
                <w:sz w:val="24"/>
                <w:szCs w:val="24"/>
              </w:rPr>
            </w:pPr>
            <w:r w:rsidRPr="00D07371">
              <w:rPr>
                <w:rFonts w:ascii="仿宋_GB2312" w:eastAsia="仿宋_GB2312" w:hAnsi="微软雅黑" w:hint="eastAsia"/>
                <w:sz w:val="24"/>
                <w:szCs w:val="24"/>
              </w:rPr>
              <w:t>江藤</w:t>
            </w:r>
            <w:proofErr w:type="gramStart"/>
            <w:r w:rsidRPr="00D07371">
              <w:rPr>
                <w:rFonts w:ascii="仿宋_GB2312" w:eastAsia="仿宋_GB2312" w:hAnsi="微软雅黑" w:hint="eastAsia"/>
                <w:sz w:val="24"/>
                <w:szCs w:val="24"/>
              </w:rPr>
              <w:t>一</w:t>
            </w:r>
            <w:proofErr w:type="gramEnd"/>
            <w:r w:rsidRPr="00D07371">
              <w:rPr>
                <w:rFonts w:ascii="仿宋_GB2312" w:eastAsia="仿宋_GB2312" w:hAnsi="微软雅黑" w:hint="eastAsia"/>
                <w:sz w:val="24"/>
                <w:szCs w:val="24"/>
              </w:rPr>
              <w:t>洋</w:t>
            </w:r>
            <w:r w:rsidR="00B2008A">
              <w:rPr>
                <w:rFonts w:ascii="仿宋_GB2312" w:eastAsia="仿宋_GB2312" w:hAnsi="微软雅黑" w:hint="eastAsia"/>
                <w:sz w:val="24"/>
                <w:szCs w:val="24"/>
              </w:rPr>
              <w:t xml:space="preserve"> </w:t>
            </w:r>
            <w:r w:rsidR="00B2008A" w:rsidRPr="00B2008A">
              <w:rPr>
                <w:rFonts w:ascii="仿宋_GB2312" w:eastAsia="仿宋_GB2312" w:hAnsi="微软雅黑" w:hint="eastAsia"/>
                <w:sz w:val="24"/>
                <w:szCs w:val="24"/>
              </w:rPr>
              <w:t>亚洲齿科论坛/理事长</w:t>
            </w:r>
          </w:p>
          <w:p w14:paraId="55451F43" w14:textId="6053A9C5" w:rsidR="00D07371" w:rsidRPr="00D07371" w:rsidRDefault="00B2008A" w:rsidP="00B2008A">
            <w:pPr>
              <w:rPr>
                <w:rFonts w:ascii="仿宋_GB2312" w:eastAsia="仿宋_GB2312"/>
                <w:sz w:val="24"/>
                <w:szCs w:val="24"/>
              </w:rPr>
            </w:pPr>
            <w:r w:rsidRPr="00B2008A">
              <w:rPr>
                <w:rFonts w:ascii="仿宋_GB2312" w:eastAsia="仿宋_GB2312" w:hAnsi="微软雅黑" w:hint="eastAsia"/>
                <w:sz w:val="24"/>
                <w:szCs w:val="24"/>
              </w:rPr>
              <w:t>Medical Excellence J</w:t>
            </w:r>
            <w:bookmarkStart w:id="0" w:name="_GoBack"/>
            <w:bookmarkEnd w:id="0"/>
            <w:r w:rsidRPr="00B2008A">
              <w:rPr>
                <w:rFonts w:ascii="仿宋_GB2312" w:eastAsia="仿宋_GB2312" w:hAnsi="微软雅黑" w:hint="eastAsia"/>
                <w:sz w:val="24"/>
                <w:szCs w:val="24"/>
              </w:rPr>
              <w:t>APAN/理事</w:t>
            </w:r>
          </w:p>
        </w:tc>
      </w:tr>
      <w:tr w:rsidR="00AD31FA" w14:paraId="06772C93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37E3708C" w14:textId="7635E228" w:rsidR="00AD31FA" w:rsidRDefault="00AD31FA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8"/>
              </w:rPr>
              <w:t>0</w:t>
            </w:r>
            <w:r>
              <w:rPr>
                <w:rFonts w:eastAsia="仿宋"/>
                <w:szCs w:val="28"/>
              </w:rPr>
              <w:t>8</w:t>
            </w:r>
            <w:r>
              <w:rPr>
                <w:rFonts w:eastAsia="仿宋" w:hint="eastAsia"/>
                <w:szCs w:val="28"/>
              </w:rPr>
              <w:t>:</w:t>
            </w:r>
            <w:r w:rsidR="000A7CD4">
              <w:rPr>
                <w:rFonts w:eastAsia="仿宋"/>
                <w:szCs w:val="28"/>
              </w:rPr>
              <w:t>5</w:t>
            </w:r>
            <w:r w:rsidR="00D07371">
              <w:rPr>
                <w:rFonts w:eastAsia="仿宋"/>
                <w:szCs w:val="28"/>
              </w:rPr>
              <w:t>5</w:t>
            </w:r>
            <w:r>
              <w:rPr>
                <w:rFonts w:eastAsia="仿宋"/>
                <w:szCs w:val="28"/>
              </w:rPr>
              <w:t>-0</w:t>
            </w:r>
            <w:r w:rsidR="00D07371">
              <w:rPr>
                <w:rFonts w:eastAsia="仿宋"/>
                <w:szCs w:val="28"/>
              </w:rPr>
              <w:t>9</w:t>
            </w:r>
            <w:r w:rsidR="00D07371">
              <w:rPr>
                <w:rFonts w:eastAsia="仿宋" w:hint="eastAsia"/>
                <w:szCs w:val="28"/>
              </w:rPr>
              <w:t>:</w:t>
            </w:r>
            <w:r w:rsidR="00D07371">
              <w:rPr>
                <w:rFonts w:eastAsia="仿宋"/>
                <w:szCs w:val="28"/>
              </w:rPr>
              <w:t>00</w:t>
            </w:r>
          </w:p>
        </w:tc>
        <w:tc>
          <w:tcPr>
            <w:tcW w:w="5103" w:type="dxa"/>
            <w:gridSpan w:val="2"/>
            <w:vAlign w:val="center"/>
          </w:tcPr>
          <w:p w14:paraId="2B6181DA" w14:textId="02CE3ECE" w:rsidR="00AD31FA" w:rsidRPr="00D07371" w:rsidRDefault="00AD31FA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嘉宾致辞</w:t>
            </w:r>
          </w:p>
        </w:tc>
        <w:tc>
          <w:tcPr>
            <w:tcW w:w="4646" w:type="dxa"/>
            <w:vAlign w:val="center"/>
          </w:tcPr>
          <w:p w14:paraId="53FA1A5D" w14:textId="6AC97031" w:rsidR="00AD31FA" w:rsidRPr="00D07371" w:rsidRDefault="00AD31FA" w:rsidP="00AD31FA">
            <w:pPr>
              <w:tabs>
                <w:tab w:val="left" w:pos="6900"/>
              </w:tabs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山本修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千叶大学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副校长</w:t>
            </w:r>
          </w:p>
          <w:p w14:paraId="56BF5D9D" w14:textId="4CE1EB61" w:rsidR="00AD31FA" w:rsidRPr="00D07371" w:rsidRDefault="00AD31FA" w:rsidP="00AD31FA">
            <w:pPr>
              <w:tabs>
                <w:tab w:val="left" w:pos="6900"/>
              </w:tabs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千叶大学医学院附属医院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</w:tc>
      </w:tr>
      <w:tr w:rsidR="00BA1FF7" w14:paraId="5427CEB1" w14:textId="77777777" w:rsidTr="00D07371">
        <w:trPr>
          <w:trHeight w:val="505"/>
          <w:jc w:val="center"/>
        </w:trPr>
        <w:tc>
          <w:tcPr>
            <w:tcW w:w="1271" w:type="dxa"/>
            <w:vAlign w:val="center"/>
          </w:tcPr>
          <w:p w14:paraId="09166EB5" w14:textId="26EEFBFF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</w:t>
            </w:r>
            <w:r w:rsidR="00D07371">
              <w:rPr>
                <w:rFonts w:eastAsia="仿宋"/>
                <w:szCs w:val="28"/>
              </w:rPr>
              <w:t>9</w:t>
            </w:r>
            <w:r>
              <w:rPr>
                <w:rFonts w:eastAsia="仿宋"/>
                <w:szCs w:val="28"/>
              </w:rPr>
              <w:t>:</w:t>
            </w:r>
            <w:r w:rsidR="00D07371">
              <w:rPr>
                <w:rFonts w:eastAsia="仿宋"/>
                <w:szCs w:val="28"/>
              </w:rPr>
              <w:t>00</w:t>
            </w:r>
            <w:r>
              <w:rPr>
                <w:rFonts w:eastAsia="仿宋"/>
                <w:szCs w:val="28"/>
              </w:rPr>
              <w:t>-09:</w:t>
            </w:r>
            <w:r w:rsidR="00D07371">
              <w:rPr>
                <w:rFonts w:eastAsia="仿宋"/>
                <w:szCs w:val="28"/>
              </w:rPr>
              <w:t>20</w:t>
            </w:r>
          </w:p>
        </w:tc>
        <w:tc>
          <w:tcPr>
            <w:tcW w:w="5103" w:type="dxa"/>
            <w:gridSpan w:val="2"/>
            <w:vAlign w:val="center"/>
          </w:tcPr>
          <w:p w14:paraId="3CA1C230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主题演讲1：</w:t>
            </w:r>
          </w:p>
          <w:p w14:paraId="24A37A44" w14:textId="77777777" w:rsidR="00BA1FF7" w:rsidRPr="00D07371" w:rsidRDefault="00BA1FF7" w:rsidP="0050314A">
            <w:pPr>
              <w:spacing w:line="360" w:lineRule="exact"/>
              <w:ind w:firstLineChars="500" w:firstLine="1200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——提升医疗质量，打造品牌医院</w:t>
            </w:r>
          </w:p>
        </w:tc>
        <w:tc>
          <w:tcPr>
            <w:tcW w:w="4646" w:type="dxa"/>
            <w:vAlign w:val="center"/>
          </w:tcPr>
          <w:p w14:paraId="2E96397A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国家卫生健康委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政医管局领导</w:t>
            </w:r>
          </w:p>
        </w:tc>
      </w:tr>
      <w:tr w:rsidR="00D07371" w14:paraId="0C229AD9" w14:textId="77777777" w:rsidTr="00D07371">
        <w:trPr>
          <w:trHeight w:val="505"/>
          <w:jc w:val="center"/>
        </w:trPr>
        <w:tc>
          <w:tcPr>
            <w:tcW w:w="1271" w:type="dxa"/>
            <w:vAlign w:val="center"/>
          </w:tcPr>
          <w:p w14:paraId="0116502D" w14:textId="44AD66DE" w:rsidR="00D07371" w:rsidRDefault="00D07371" w:rsidP="00D07371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09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20</w:t>
            </w:r>
            <w:r>
              <w:rPr>
                <w:rFonts w:eastAsia="仿宋" w:hint="eastAsia"/>
                <w:szCs w:val="28"/>
              </w:rPr>
              <w:t>-</w:t>
            </w:r>
            <w:r>
              <w:rPr>
                <w:rFonts w:eastAsia="仿宋"/>
                <w:szCs w:val="28"/>
              </w:rPr>
              <w:t>09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40</w:t>
            </w:r>
          </w:p>
        </w:tc>
        <w:tc>
          <w:tcPr>
            <w:tcW w:w="5103" w:type="dxa"/>
            <w:gridSpan w:val="2"/>
            <w:vAlign w:val="center"/>
          </w:tcPr>
          <w:p w14:paraId="6368533B" w14:textId="53D010FC" w:rsidR="00D07371" w:rsidRPr="00D07371" w:rsidRDefault="00D07371" w:rsidP="00D0737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主题演讲2：打造多元化办医格局</w:t>
            </w:r>
          </w:p>
          <w:p w14:paraId="500E7649" w14:textId="344DD893" w:rsidR="00D07371" w:rsidRPr="00D07371" w:rsidRDefault="00D07371" w:rsidP="00D0737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——上海医疗卫生的发展与改革</w:t>
            </w:r>
          </w:p>
        </w:tc>
        <w:tc>
          <w:tcPr>
            <w:tcW w:w="4646" w:type="dxa"/>
            <w:vAlign w:val="center"/>
          </w:tcPr>
          <w:p w14:paraId="55DCA13E" w14:textId="03E5704D" w:rsidR="00D07371" w:rsidRPr="00D07371" w:rsidRDefault="00D07371" w:rsidP="00D07371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>邬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  <w:shd w:val="clear" w:color="auto" w:fill="FFFFFF"/>
              </w:rPr>
              <w:t xml:space="preserve">惊雷 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上海市卫生计生委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主任</w:t>
            </w:r>
          </w:p>
        </w:tc>
      </w:tr>
      <w:tr w:rsidR="00BA1FF7" w14:paraId="410D658D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1631402F" w14:textId="4FBE9662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09:</w:t>
            </w:r>
            <w:r w:rsidR="00D07371">
              <w:rPr>
                <w:rFonts w:eastAsia="仿宋"/>
                <w:szCs w:val="28"/>
              </w:rPr>
              <w:t>40</w:t>
            </w:r>
            <w:r>
              <w:rPr>
                <w:rFonts w:eastAsia="仿宋"/>
                <w:szCs w:val="28"/>
              </w:rPr>
              <w:t>-</w:t>
            </w:r>
            <w:r w:rsidR="00D07371">
              <w:rPr>
                <w:rFonts w:eastAsia="仿宋"/>
                <w:szCs w:val="28"/>
              </w:rPr>
              <w:t>10</w:t>
            </w:r>
            <w:r>
              <w:rPr>
                <w:rFonts w:eastAsia="仿宋"/>
                <w:szCs w:val="28"/>
              </w:rPr>
              <w:t>:</w:t>
            </w:r>
            <w:r w:rsidR="00D07371">
              <w:rPr>
                <w:rFonts w:eastAsia="仿宋"/>
                <w:szCs w:val="28"/>
              </w:rPr>
              <w:t>0</w:t>
            </w:r>
            <w:r w:rsidR="00AD31FA">
              <w:rPr>
                <w:rFonts w:eastAsia="仿宋"/>
                <w:szCs w:val="28"/>
              </w:rPr>
              <w:t>5</w:t>
            </w:r>
          </w:p>
        </w:tc>
        <w:tc>
          <w:tcPr>
            <w:tcW w:w="5103" w:type="dxa"/>
            <w:gridSpan w:val="2"/>
            <w:vAlign w:val="center"/>
          </w:tcPr>
          <w:p w14:paraId="7A78036B" w14:textId="58BD0EDD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主题演讲</w:t>
            </w:r>
            <w:r w:rsidR="00D07371" w:rsidRPr="00D07371">
              <w:rPr>
                <w:rFonts w:ascii="仿宋_GB2312" w:eastAsia="仿宋_GB2312" w:hint="eastAsia"/>
                <w:sz w:val="24"/>
                <w:szCs w:val="24"/>
              </w:rPr>
              <w:t>3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：——患者安全目标管理与实践</w:t>
            </w:r>
          </w:p>
        </w:tc>
        <w:tc>
          <w:tcPr>
            <w:tcW w:w="4646" w:type="dxa"/>
            <w:vAlign w:val="center"/>
          </w:tcPr>
          <w:p w14:paraId="6928107C" w14:textId="0E002FC4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孙阳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中日友好医院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</w:tc>
      </w:tr>
      <w:tr w:rsidR="00BA1FF7" w14:paraId="5EC4D118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6EF8EC1D" w14:textId="4AB55725" w:rsidR="00BA1FF7" w:rsidRDefault="00AD31FA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10</w:t>
            </w:r>
            <w:r w:rsidR="00BA1FF7">
              <w:rPr>
                <w:rFonts w:eastAsia="仿宋"/>
                <w:szCs w:val="28"/>
              </w:rPr>
              <w:t>:</w:t>
            </w:r>
            <w:r>
              <w:rPr>
                <w:rFonts w:eastAsia="仿宋"/>
                <w:szCs w:val="28"/>
              </w:rPr>
              <w:t>0</w:t>
            </w:r>
            <w:r w:rsidR="00D07371">
              <w:rPr>
                <w:rFonts w:eastAsia="仿宋"/>
                <w:szCs w:val="28"/>
              </w:rPr>
              <w:t>5</w:t>
            </w:r>
            <w:r w:rsidR="00BA1FF7">
              <w:rPr>
                <w:rFonts w:eastAsia="仿宋"/>
                <w:szCs w:val="28"/>
              </w:rPr>
              <w:t>-10:</w:t>
            </w:r>
            <w:r w:rsidR="00D07371">
              <w:rPr>
                <w:rFonts w:eastAsia="仿宋"/>
                <w:szCs w:val="28"/>
              </w:rPr>
              <w:t>30</w:t>
            </w:r>
          </w:p>
        </w:tc>
        <w:tc>
          <w:tcPr>
            <w:tcW w:w="5103" w:type="dxa"/>
            <w:gridSpan w:val="2"/>
            <w:vAlign w:val="center"/>
          </w:tcPr>
          <w:p w14:paraId="5E87065A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主题演讲4：</w:t>
            </w:r>
          </w:p>
          <w:p w14:paraId="7D0B813C" w14:textId="77777777" w:rsidR="00BA1FF7" w:rsidRPr="00D07371" w:rsidRDefault="00BA1FF7" w:rsidP="0050314A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——消费升级背景下，非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公医疗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的品牌升级</w:t>
            </w:r>
          </w:p>
        </w:tc>
        <w:tc>
          <w:tcPr>
            <w:tcW w:w="4646" w:type="dxa"/>
            <w:vAlign w:val="center"/>
          </w:tcPr>
          <w:p w14:paraId="3D69D322" w14:textId="38351B0A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段涛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协会妇产科专委会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主任委员</w:t>
            </w:r>
          </w:p>
          <w:p w14:paraId="1FD58E67" w14:textId="0C23DC05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上海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一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妇婴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原院长、春田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管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创始人</w:t>
            </w:r>
          </w:p>
        </w:tc>
      </w:tr>
      <w:tr w:rsidR="00BA1FF7" w14:paraId="196A9880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096320D8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10:30-10:40</w:t>
            </w:r>
          </w:p>
        </w:tc>
        <w:tc>
          <w:tcPr>
            <w:tcW w:w="9749" w:type="dxa"/>
            <w:gridSpan w:val="3"/>
            <w:vAlign w:val="center"/>
          </w:tcPr>
          <w:p w14:paraId="3AEFB7CA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2018年度医院社会信用和服务能力评价授牌仪式</w:t>
            </w:r>
          </w:p>
        </w:tc>
      </w:tr>
      <w:tr w:rsidR="00BA1FF7" w14:paraId="1ADE920D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2969315B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10:40-10:50</w:t>
            </w:r>
          </w:p>
        </w:tc>
        <w:tc>
          <w:tcPr>
            <w:tcW w:w="9749" w:type="dxa"/>
            <w:gridSpan w:val="3"/>
            <w:vAlign w:val="center"/>
          </w:tcPr>
          <w:p w14:paraId="43973525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2018年度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医协体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中心医院授牌仪式</w:t>
            </w:r>
          </w:p>
        </w:tc>
      </w:tr>
      <w:tr w:rsidR="00D43A94" w14:paraId="5C7CB98E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091FAAD0" w14:textId="4963B4EA" w:rsidR="00D43A94" w:rsidRDefault="00D43A94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 w:hint="eastAsia"/>
                <w:szCs w:val="28"/>
              </w:rPr>
              <w:t>1</w:t>
            </w:r>
            <w:r>
              <w:rPr>
                <w:rFonts w:eastAsia="仿宋"/>
                <w:szCs w:val="28"/>
              </w:rPr>
              <w:t>0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50-10</w:t>
            </w:r>
            <w:r>
              <w:rPr>
                <w:rFonts w:eastAsia="仿宋" w:hint="eastAsia"/>
                <w:szCs w:val="28"/>
              </w:rPr>
              <w:t>:</w:t>
            </w:r>
            <w:r>
              <w:rPr>
                <w:rFonts w:eastAsia="仿宋"/>
                <w:szCs w:val="28"/>
              </w:rPr>
              <w:t>55</w:t>
            </w:r>
          </w:p>
        </w:tc>
        <w:tc>
          <w:tcPr>
            <w:tcW w:w="9749" w:type="dxa"/>
            <w:gridSpan w:val="3"/>
            <w:vAlign w:val="center"/>
          </w:tcPr>
          <w:p w14:paraId="1EE89A86" w14:textId="0B921E43" w:rsidR="00D43A94" w:rsidRPr="00D07371" w:rsidRDefault="00D43A94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C</w:t>
            </w:r>
            <w:r>
              <w:rPr>
                <w:rFonts w:ascii="仿宋_GB2312" w:eastAsia="仿宋_GB2312"/>
                <w:sz w:val="24"/>
                <w:szCs w:val="24"/>
              </w:rPr>
              <w:t>NMIA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互联网医疗分会成立仪式</w:t>
            </w:r>
          </w:p>
        </w:tc>
      </w:tr>
      <w:tr w:rsidR="00BA1FF7" w14:paraId="414A2442" w14:textId="77777777" w:rsidTr="00D07371">
        <w:trPr>
          <w:trHeight w:val="90"/>
          <w:jc w:val="center"/>
        </w:trPr>
        <w:tc>
          <w:tcPr>
            <w:tcW w:w="1271" w:type="dxa"/>
            <w:vAlign w:val="center"/>
          </w:tcPr>
          <w:p w14:paraId="6795CCBE" w14:textId="7EBA1E76" w:rsidR="00BA1FF7" w:rsidRDefault="00D43A94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10:55</w:t>
            </w:r>
            <w:r>
              <w:rPr>
                <w:rFonts w:eastAsia="仿宋" w:hint="eastAsia"/>
                <w:szCs w:val="28"/>
              </w:rPr>
              <w:t>-</w:t>
            </w:r>
            <w:r>
              <w:rPr>
                <w:rFonts w:eastAsia="仿宋"/>
                <w:szCs w:val="28"/>
              </w:rPr>
              <w:t>11:00</w:t>
            </w:r>
          </w:p>
        </w:tc>
        <w:tc>
          <w:tcPr>
            <w:tcW w:w="9749" w:type="dxa"/>
            <w:gridSpan w:val="3"/>
            <w:vAlign w:val="center"/>
          </w:tcPr>
          <w:p w14:paraId="78DC94EC" w14:textId="60AF9AC3" w:rsidR="00BA1FF7" w:rsidRPr="00D07371" w:rsidRDefault="00D43A94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43A94">
              <w:rPr>
                <w:rFonts w:ascii="仿宋_GB2312" w:eastAsia="仿宋_GB2312"/>
                <w:sz w:val="24"/>
                <w:szCs w:val="24"/>
              </w:rPr>
              <w:t>CNMIA</w:t>
            </w:r>
            <w:r w:rsidRPr="00D43A94">
              <w:rPr>
                <w:rFonts w:ascii="仿宋_GB2312" w:eastAsia="仿宋_GB2312" w:hint="eastAsia"/>
                <w:sz w:val="24"/>
                <w:szCs w:val="24"/>
              </w:rPr>
              <w:t>国际合作交流</w:t>
            </w:r>
            <w:r w:rsidRPr="00D43A94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⼯作委员会成⽴仪式与</w:t>
            </w:r>
            <w:r w:rsidRPr="00D43A94">
              <w:rPr>
                <w:rFonts w:ascii="仿宋_GB2312" w:eastAsia="仿宋_GB2312"/>
                <w:sz w:val="24"/>
                <w:szCs w:val="24"/>
              </w:rPr>
              <w:t>IMECC</w:t>
            </w:r>
            <w:r w:rsidRPr="00D43A94">
              <w:rPr>
                <w:rFonts w:ascii="仿宋_GB2312" w:eastAsia="仿宋_GB2312" w:hint="eastAsia"/>
                <w:sz w:val="24"/>
                <w:szCs w:val="24"/>
              </w:rPr>
              <w:t>平台发布仪式</w:t>
            </w:r>
          </w:p>
        </w:tc>
      </w:tr>
      <w:tr w:rsidR="00BA1FF7" w14:paraId="5C28344E" w14:textId="77777777" w:rsidTr="00D07371">
        <w:trPr>
          <w:trHeight w:val="90"/>
          <w:jc w:val="center"/>
        </w:trPr>
        <w:tc>
          <w:tcPr>
            <w:tcW w:w="1271" w:type="dxa"/>
            <w:vMerge w:val="restart"/>
            <w:vAlign w:val="center"/>
          </w:tcPr>
          <w:p w14:paraId="4B94487B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11:00-11:30</w:t>
            </w:r>
          </w:p>
        </w:tc>
        <w:tc>
          <w:tcPr>
            <w:tcW w:w="5080" w:type="dxa"/>
            <w:vMerge w:val="restart"/>
            <w:vAlign w:val="center"/>
          </w:tcPr>
          <w:p w14:paraId="12AD6909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圆桌对话：</w:t>
            </w:r>
          </w:p>
          <w:p w14:paraId="21A33A4A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《</w:t>
            </w:r>
            <w:bookmarkStart w:id="1" w:name="_Hlk531678243"/>
            <w:r w:rsidRPr="00D07371">
              <w:rPr>
                <w:rFonts w:ascii="仿宋_GB2312" w:eastAsia="仿宋_GB2312" w:hint="eastAsia"/>
                <w:sz w:val="24"/>
                <w:szCs w:val="24"/>
              </w:rPr>
              <w:t>非公立医疗品牌建设与发展之路</w:t>
            </w:r>
            <w:bookmarkEnd w:id="1"/>
            <w:r w:rsidRPr="00D07371">
              <w:rPr>
                <w:rFonts w:ascii="仿宋_GB2312" w:eastAsia="仿宋_GB2312" w:hint="eastAsia"/>
                <w:sz w:val="24"/>
                <w:szCs w:val="24"/>
              </w:rPr>
              <w:t>》</w:t>
            </w:r>
          </w:p>
          <w:p w14:paraId="0DFFEF52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主题：</w:t>
            </w:r>
          </w:p>
          <w:p w14:paraId="2E8CC660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1.非公立医院品牌塑造经验</w:t>
            </w:r>
          </w:p>
          <w:p w14:paraId="69A32372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2.提升服务质量打造医院品牌</w:t>
            </w:r>
          </w:p>
          <w:p w14:paraId="3293ACB3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3.非公立医院的公益性</w:t>
            </w:r>
          </w:p>
        </w:tc>
        <w:tc>
          <w:tcPr>
            <w:tcW w:w="4669" w:type="dxa"/>
            <w:gridSpan w:val="2"/>
            <w:vAlign w:val="center"/>
          </w:tcPr>
          <w:p w14:paraId="66551229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主持人：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闫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东方 协会副会长</w:t>
            </w:r>
          </w:p>
          <w:p w14:paraId="68A6A581" w14:textId="6F9E4223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上海市社会医疗机构协会</w:t>
            </w:r>
            <w:r w:rsidR="00B2008A">
              <w:rPr>
                <w:rFonts w:ascii="仿宋_GB2312" w:eastAsia="仿宋_GB2312" w:hint="eastAsia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会长</w:t>
            </w:r>
          </w:p>
        </w:tc>
      </w:tr>
      <w:tr w:rsidR="00BA1FF7" w14:paraId="42064666" w14:textId="77777777" w:rsidTr="00D07371">
        <w:trPr>
          <w:trHeight w:val="9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0D6B8A80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4" w:space="0" w:color="auto"/>
            </w:tcBorders>
            <w:vAlign w:val="center"/>
          </w:tcPr>
          <w:p w14:paraId="71AD1522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vAlign w:val="center"/>
          </w:tcPr>
          <w:p w14:paraId="1810A1E1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对话嘉宾：</w:t>
            </w:r>
          </w:p>
          <w:p w14:paraId="511EF733" w14:textId="4D84804E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陆佩华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燕达陆道培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医院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  <w:p w14:paraId="2BFE3DCA" w14:textId="4738CF90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color w:val="333333"/>
                <w:sz w:val="24"/>
                <w:szCs w:val="24"/>
                <w:shd w:val="clear" w:color="auto" w:fill="FFFFFF"/>
              </w:rPr>
              <w:t xml:space="preserve">季大玺 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南京明基医院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  <w:p w14:paraId="53953530" w14:textId="600B6A33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戴滨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朝阳中西医结合急诊抢救中心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  <w:p w14:paraId="1E26653B" w14:textId="6CF6B416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马庆久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 西安高新医院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</w:tc>
      </w:tr>
      <w:tr w:rsidR="00BA1FF7" w14:paraId="70DE896F" w14:textId="77777777" w:rsidTr="00D07371">
        <w:trPr>
          <w:trHeight w:val="90"/>
          <w:jc w:val="center"/>
        </w:trPr>
        <w:tc>
          <w:tcPr>
            <w:tcW w:w="1271" w:type="dxa"/>
            <w:vMerge w:val="restart"/>
            <w:vAlign w:val="center"/>
          </w:tcPr>
          <w:p w14:paraId="05C79937" w14:textId="77777777" w:rsidR="00BA1FF7" w:rsidRDefault="00BA1FF7" w:rsidP="0050314A">
            <w:pPr>
              <w:spacing w:line="360" w:lineRule="exact"/>
              <w:rPr>
                <w:rFonts w:eastAsia="仿宋"/>
                <w:szCs w:val="28"/>
              </w:rPr>
            </w:pPr>
            <w:r>
              <w:rPr>
                <w:rFonts w:eastAsia="仿宋"/>
                <w:szCs w:val="28"/>
              </w:rPr>
              <w:t>11:30-12:00</w:t>
            </w:r>
          </w:p>
        </w:tc>
        <w:tc>
          <w:tcPr>
            <w:tcW w:w="5080" w:type="dxa"/>
            <w:vMerge w:val="restart"/>
            <w:vAlign w:val="center"/>
          </w:tcPr>
          <w:p w14:paraId="554D8482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圆桌对话：《互联网时代下的医院品牌建设》</w:t>
            </w:r>
          </w:p>
          <w:p w14:paraId="19E14B8A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主题：</w:t>
            </w:r>
          </w:p>
          <w:p w14:paraId="731BBE94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1.互联网工具助力传统医疗</w:t>
            </w:r>
          </w:p>
          <w:p w14:paraId="0A6B1E9E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2.依托互联网，建立院、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医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、患新关系</w:t>
            </w:r>
          </w:p>
          <w:p w14:paraId="4A8247C6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3.新时代下的品牌塑造</w:t>
            </w:r>
          </w:p>
        </w:tc>
        <w:tc>
          <w:tcPr>
            <w:tcW w:w="4669" w:type="dxa"/>
            <w:gridSpan w:val="2"/>
            <w:vAlign w:val="center"/>
          </w:tcPr>
          <w:p w14:paraId="03084F80" w14:textId="77777777" w:rsidR="00BA1FF7" w:rsidRPr="00D07371" w:rsidRDefault="00BA1FF7" w:rsidP="0050314A">
            <w:pPr>
              <w:tabs>
                <w:tab w:val="left" w:pos="6900"/>
              </w:tabs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主持人：协会互联网医疗分会负责人</w:t>
            </w:r>
          </w:p>
        </w:tc>
      </w:tr>
      <w:tr w:rsidR="00BA1FF7" w14:paraId="464C171D" w14:textId="77777777" w:rsidTr="00D07371">
        <w:trPr>
          <w:trHeight w:val="90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244B606A" w14:textId="77777777" w:rsidR="00BA1FF7" w:rsidRDefault="00BA1FF7" w:rsidP="0050314A">
            <w:pPr>
              <w:spacing w:line="360" w:lineRule="exact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5080" w:type="dxa"/>
            <w:vMerge/>
            <w:tcBorders>
              <w:bottom w:val="single" w:sz="4" w:space="0" w:color="auto"/>
            </w:tcBorders>
            <w:vAlign w:val="center"/>
          </w:tcPr>
          <w:p w14:paraId="7ABE7B13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4669" w:type="dxa"/>
            <w:gridSpan w:val="2"/>
            <w:tcBorders>
              <w:bottom w:val="single" w:sz="4" w:space="0" w:color="auto"/>
            </w:tcBorders>
            <w:vAlign w:val="center"/>
          </w:tcPr>
          <w:p w14:paraId="78848D6C" w14:textId="77777777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对话嘉宾：</w:t>
            </w:r>
          </w:p>
          <w:p w14:paraId="10325C74" w14:textId="57FBFE9E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徐大勇 武汉普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仁医院</w:t>
            </w:r>
            <w:proofErr w:type="gramEnd"/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院长</w:t>
            </w:r>
          </w:p>
          <w:p w14:paraId="77117720" w14:textId="05524880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黄卫东 新疆佳音医院集团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董事长</w:t>
            </w:r>
          </w:p>
          <w:p w14:paraId="7413EE2C" w14:textId="545D1F99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 xml:space="preserve">宋  青 </w:t>
            </w:r>
            <w:proofErr w:type="gramStart"/>
            <w:r w:rsidRPr="00D07371">
              <w:rPr>
                <w:rFonts w:ascii="仿宋_GB2312" w:eastAsia="仿宋_GB2312" w:hint="eastAsia"/>
                <w:sz w:val="24"/>
                <w:szCs w:val="24"/>
              </w:rPr>
              <w:t>百洋医药</w:t>
            </w:r>
            <w:proofErr w:type="gramEnd"/>
            <w:r w:rsidRPr="00D07371">
              <w:rPr>
                <w:rFonts w:ascii="仿宋_GB2312" w:eastAsia="仿宋_GB2312" w:hint="eastAsia"/>
                <w:sz w:val="24"/>
                <w:szCs w:val="24"/>
              </w:rPr>
              <w:t>集团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总裁</w:t>
            </w:r>
          </w:p>
          <w:p w14:paraId="3BA50F63" w14:textId="64CEE118" w:rsidR="00BA1FF7" w:rsidRPr="00D07371" w:rsidRDefault="00BA1FF7" w:rsidP="0050314A">
            <w:pPr>
              <w:spacing w:line="360" w:lineRule="exact"/>
              <w:rPr>
                <w:rFonts w:ascii="仿宋_GB2312" w:eastAsia="仿宋_GB2312"/>
                <w:sz w:val="24"/>
                <w:szCs w:val="24"/>
              </w:rPr>
            </w:pPr>
            <w:r w:rsidRPr="00D07371">
              <w:rPr>
                <w:rFonts w:ascii="仿宋_GB2312" w:eastAsia="仿宋_GB2312" w:hint="eastAsia"/>
                <w:sz w:val="24"/>
                <w:szCs w:val="24"/>
              </w:rPr>
              <w:t>李天天 丁香园</w:t>
            </w:r>
            <w:r w:rsidR="00B2008A">
              <w:rPr>
                <w:rFonts w:ascii="仿宋_GB2312" w:eastAsia="仿宋_GB2312"/>
                <w:sz w:val="24"/>
                <w:szCs w:val="24"/>
              </w:rPr>
              <w:t>/</w:t>
            </w:r>
            <w:r w:rsidRPr="00D07371">
              <w:rPr>
                <w:rFonts w:ascii="仿宋_GB2312" w:eastAsia="仿宋_GB2312" w:hint="eastAsia"/>
                <w:sz w:val="24"/>
                <w:szCs w:val="24"/>
              </w:rPr>
              <w:t>董事长、创始人</w:t>
            </w:r>
          </w:p>
        </w:tc>
      </w:tr>
    </w:tbl>
    <w:p w14:paraId="4F5922BC" w14:textId="77777777" w:rsidR="00B2008A" w:rsidRDefault="00B2008A" w:rsidP="00BA1FF7">
      <w:pPr>
        <w:spacing w:line="400" w:lineRule="exact"/>
        <w:jc w:val="center"/>
        <w:rPr>
          <w:rFonts w:ascii="宋体" w:hAnsi="宋体"/>
          <w:b/>
          <w:sz w:val="36"/>
          <w:szCs w:val="32"/>
        </w:rPr>
      </w:pPr>
    </w:p>
    <w:p w14:paraId="701F9EAE" w14:textId="02867388" w:rsidR="00BA1FF7" w:rsidRDefault="00B2008A" w:rsidP="00B2008A">
      <w:pPr>
        <w:widowControl/>
        <w:jc w:val="center"/>
        <w:rPr>
          <w:rFonts w:ascii="宋体" w:hAnsi="宋体"/>
          <w:b/>
          <w:sz w:val="36"/>
          <w:szCs w:val="32"/>
        </w:rPr>
      </w:pPr>
      <w:r>
        <w:rPr>
          <w:rFonts w:ascii="宋体" w:hAnsi="宋体"/>
          <w:b/>
          <w:sz w:val="36"/>
          <w:szCs w:val="32"/>
        </w:rPr>
        <w:br w:type="page"/>
      </w:r>
      <w:r w:rsidR="00BA1FF7">
        <w:rPr>
          <w:rFonts w:ascii="宋体" w:hAnsi="宋体" w:hint="eastAsia"/>
          <w:b/>
          <w:sz w:val="36"/>
          <w:szCs w:val="32"/>
        </w:rPr>
        <w:lastRenderedPageBreak/>
        <w:t>中国非公立医疗机构协会2018年会</w:t>
      </w:r>
    </w:p>
    <w:p w14:paraId="08176FAD" w14:textId="77777777" w:rsidR="00BA1FF7" w:rsidRDefault="00BA1FF7" w:rsidP="000A7CD4">
      <w:pPr>
        <w:spacing w:line="4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中国互联网＆人工智能医疗投融资峰会（下午1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30-17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）</w:t>
      </w:r>
    </w:p>
    <w:p w14:paraId="0623FA12" w14:textId="77777777" w:rsidR="00BA1FF7" w:rsidRDefault="00BA1FF7" w:rsidP="00BA1FF7">
      <w:pPr>
        <w:spacing w:line="4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议 </w:t>
      </w:r>
      <w:r>
        <w:rPr>
          <w:rFonts w:ascii="仿宋_GB2312" w:eastAsia="仿宋_GB2312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程</w:t>
      </w:r>
    </w:p>
    <w:p w14:paraId="2D3D3D30" w14:textId="77777777" w:rsidR="00BA1FF7" w:rsidRDefault="00BA1FF7" w:rsidP="00BA1FF7">
      <w:pPr>
        <w:spacing w:line="400" w:lineRule="exact"/>
        <w:jc w:val="center"/>
        <w:rPr>
          <w:rFonts w:ascii="仿宋_GB2312" w:eastAsia="仿宋_GB2312"/>
        </w:rPr>
      </w:pPr>
      <w:r>
        <w:rPr>
          <w:rFonts w:ascii="仿宋_GB2312" w:eastAsia="仿宋_GB2312" w:hint="eastAsia"/>
        </w:rPr>
        <w:t>主题：科技赋能医疗，数据改造医药</w:t>
      </w:r>
    </w:p>
    <w:tbl>
      <w:tblPr>
        <w:tblW w:w="107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4961"/>
        <w:gridCol w:w="4252"/>
        <w:gridCol w:w="11"/>
      </w:tblGrid>
      <w:tr w:rsidR="00BA1FF7" w14:paraId="5CB2B26C" w14:textId="77777777" w:rsidTr="000A7CD4">
        <w:trPr>
          <w:trHeight w:val="297"/>
          <w:jc w:val="center"/>
        </w:trPr>
        <w:tc>
          <w:tcPr>
            <w:tcW w:w="1555" w:type="dxa"/>
            <w:shd w:val="clear" w:color="auto" w:fill="auto"/>
            <w:vAlign w:val="center"/>
          </w:tcPr>
          <w:p w14:paraId="21611A34" w14:textId="77777777" w:rsidR="00BA1FF7" w:rsidRDefault="00BA1FF7" w:rsidP="0050314A">
            <w:pPr>
              <w:spacing w:line="360" w:lineRule="exact"/>
              <w:rPr>
                <w:rFonts w:ascii="仿宋" w:eastAsia="仿宋" w:hAnsi="仿宋"/>
              </w:rPr>
            </w:pPr>
            <w:r>
              <w:rPr>
                <w:rFonts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5370679" w14:textId="0109D22A" w:rsidR="00BA1FF7" w:rsidRDefault="00BA1FF7" w:rsidP="00D43A9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"/>
                <w:b/>
                <w:sz w:val="28"/>
                <w:szCs w:val="28"/>
              </w:rPr>
              <w:t>内容</w:t>
            </w:r>
          </w:p>
        </w:tc>
        <w:tc>
          <w:tcPr>
            <w:tcW w:w="4263" w:type="dxa"/>
            <w:gridSpan w:val="2"/>
            <w:shd w:val="clear" w:color="auto" w:fill="auto"/>
            <w:vAlign w:val="center"/>
          </w:tcPr>
          <w:p w14:paraId="4B0011AB" w14:textId="70D045BC" w:rsidR="00BA1FF7" w:rsidRDefault="00BA1FF7" w:rsidP="00D43A94">
            <w:pPr>
              <w:spacing w:line="36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eastAsia="仿宋"/>
                <w:b/>
                <w:sz w:val="28"/>
                <w:szCs w:val="28"/>
              </w:rPr>
              <w:t>嘉宾</w:t>
            </w:r>
          </w:p>
        </w:tc>
      </w:tr>
      <w:tr w:rsidR="000A7CD4" w14:paraId="520061D5" w14:textId="77777777" w:rsidTr="000A7CD4">
        <w:tblPrEx>
          <w:jc w:val="left"/>
        </w:tblPrEx>
        <w:trPr>
          <w:gridAfter w:val="1"/>
          <w:wAfter w:w="11" w:type="dxa"/>
          <w:trHeight w:val="712"/>
        </w:trPr>
        <w:tc>
          <w:tcPr>
            <w:tcW w:w="1555" w:type="dxa"/>
            <w:shd w:val="clear" w:color="auto" w:fill="auto"/>
            <w:vAlign w:val="center"/>
          </w:tcPr>
          <w:p w14:paraId="28ACA4E4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13:30-13:35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023E856A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主持人开场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390EB08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韩  涛  中金智德/副总经理</w:t>
            </w:r>
          </w:p>
          <w:p w14:paraId="59955C3C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协会投融资机构分会/副秘书长</w:t>
            </w:r>
          </w:p>
        </w:tc>
      </w:tr>
      <w:tr w:rsidR="000A7CD4" w14:paraId="2E279169" w14:textId="77777777" w:rsidTr="000A7CD4">
        <w:tblPrEx>
          <w:jc w:val="left"/>
        </w:tblPrEx>
        <w:trPr>
          <w:gridAfter w:val="1"/>
          <w:wAfter w:w="11" w:type="dxa"/>
          <w:trHeight w:val="695"/>
        </w:trPr>
        <w:tc>
          <w:tcPr>
            <w:tcW w:w="1555" w:type="dxa"/>
            <w:shd w:val="clear" w:color="auto" w:fill="auto"/>
            <w:vAlign w:val="center"/>
          </w:tcPr>
          <w:p w14:paraId="73B601C4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13:35-13:50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86EB0C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主办方致辞</w:t>
            </w:r>
          </w:p>
          <w:p w14:paraId="39812780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投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行投资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联动助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推医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疗产融新生态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AD5257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单俊葆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中金智德/总经理</w:t>
            </w:r>
          </w:p>
          <w:p w14:paraId="4E0B9A34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协会投融资机构分会/会长</w:t>
            </w:r>
          </w:p>
        </w:tc>
      </w:tr>
      <w:tr w:rsidR="000A7CD4" w14:paraId="047145C6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3F023ECA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13:50-14:10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42F9676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互联网医药零售的创新探索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0AC06D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杨文龙</w:t>
            </w:r>
          </w:p>
          <w:p w14:paraId="228FDF2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仁和医药、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叮当快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药/董事长</w:t>
            </w:r>
          </w:p>
        </w:tc>
      </w:tr>
      <w:tr w:rsidR="000A7CD4" w14:paraId="2BBDEF1A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088E658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14:10-14:30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9DA4A34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医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联体运营的平台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化创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新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65D9C63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王兴维</w:t>
            </w:r>
          </w:p>
          <w:p w14:paraId="7045403A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心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医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国际/董事长</w:t>
            </w:r>
          </w:p>
        </w:tc>
      </w:tr>
      <w:tr w:rsidR="000A7CD4" w14:paraId="76A3D542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308A8001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14:30-14:50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4C5D6BBF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互联网处方流转的创新实践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FB5FDF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张  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涓</w:t>
            </w:r>
            <w:proofErr w:type="gramEnd"/>
          </w:p>
          <w:p w14:paraId="6499AD8D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中电国康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/总裁</w:t>
            </w:r>
          </w:p>
        </w:tc>
      </w:tr>
      <w:tr w:rsidR="000A7CD4" w14:paraId="679EA186" w14:textId="77777777" w:rsidTr="000A7CD4">
        <w:tblPrEx>
          <w:jc w:val="left"/>
        </w:tblPrEx>
        <w:trPr>
          <w:gridAfter w:val="1"/>
          <w:wAfter w:w="11" w:type="dxa"/>
          <w:trHeight w:val="1665"/>
        </w:trPr>
        <w:tc>
          <w:tcPr>
            <w:tcW w:w="1555" w:type="dxa"/>
            <w:shd w:val="clear" w:color="auto" w:fill="auto"/>
            <w:vAlign w:val="center"/>
          </w:tcPr>
          <w:p w14:paraId="0639396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14:50-15:40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5C5C7BD6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产业圆桌</w:t>
            </w:r>
          </w:p>
          <w:p w14:paraId="6307A2E5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《碰撞创新：硬核科技与应用场景》</w:t>
            </w:r>
          </w:p>
          <w:p w14:paraId="37012972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主持人：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沈圆江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中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金资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本/副总经理 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29FD6BA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朱双全   联新医疗/董事长</w:t>
            </w:r>
          </w:p>
          <w:p w14:paraId="08FD6F05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陈巨府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 蝶和医疗/董事长</w:t>
            </w:r>
          </w:p>
          <w:p w14:paraId="7D98D74C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王李珏   阿康健康/董事长</w:t>
            </w:r>
          </w:p>
          <w:p w14:paraId="6B887F8F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乔  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昕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 深睿医疗/CEO</w:t>
            </w:r>
          </w:p>
          <w:p w14:paraId="6E928203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苏  舒   名医主刀/CEO</w:t>
            </w:r>
          </w:p>
          <w:p w14:paraId="0592B10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王国梁   国药集团融资租赁/总裁</w:t>
            </w:r>
          </w:p>
        </w:tc>
      </w:tr>
      <w:tr w:rsidR="000A7CD4" w14:paraId="02636EF2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4BA78A2A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15:40-15:55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56C4A17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创新设备+服务系统助力中国非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公医疗</w:t>
            </w:r>
            <w:proofErr w:type="gramEnd"/>
          </w:p>
        </w:tc>
        <w:tc>
          <w:tcPr>
            <w:tcW w:w="4252" w:type="dxa"/>
            <w:shd w:val="clear" w:color="auto" w:fill="auto"/>
            <w:vAlign w:val="center"/>
          </w:tcPr>
          <w:p w14:paraId="56635694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张广军</w:t>
            </w:r>
          </w:p>
          <w:p w14:paraId="3BFD6048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联影医疗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/大客户部销售总监</w:t>
            </w:r>
          </w:p>
        </w:tc>
      </w:tr>
      <w:tr w:rsidR="000A7CD4" w14:paraId="64EFF7CD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3BA3E3A6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15:55-16:10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196137D1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互联网医院生存与盈利的模式探索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A7159B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谢  红</w:t>
            </w:r>
          </w:p>
          <w:p w14:paraId="41F4BC7E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平安好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医生/互联网医院院长</w:t>
            </w:r>
          </w:p>
        </w:tc>
      </w:tr>
      <w:tr w:rsidR="000A7CD4" w14:paraId="420FACD6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65025EFE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16:10-17:00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27032937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资本圆桌</w:t>
            </w:r>
          </w:p>
          <w:p w14:paraId="3F50EEE2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《科创未来：资本寒冬里的医疗风口》</w:t>
            </w:r>
          </w:p>
          <w:p w14:paraId="1EE92E05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主持人：易</w:t>
            </w:r>
            <w:r w:rsidRPr="00F62687">
              <w:rPr>
                <w:rFonts w:ascii="微软雅黑" w:eastAsia="微软雅黑" w:hAnsi="微软雅黑" w:cs="微软雅黑" w:hint="eastAsia"/>
                <w:sz w:val="24"/>
                <w:szCs w:val="24"/>
              </w:rPr>
              <w:t>瑄</w:t>
            </w:r>
            <w:r w:rsidRPr="00F62687">
              <w:rPr>
                <w:rFonts w:ascii="仿宋_GB2312" w:eastAsia="仿宋_GB2312" w:hAnsi="仿宋_GB2312" w:cs="仿宋_GB2312" w:hint="eastAsia"/>
                <w:sz w:val="24"/>
                <w:szCs w:val="24"/>
              </w:rPr>
              <w:t>绫</w:t>
            </w: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德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福资本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/副总经理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72972817" w14:textId="74D90C7F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赵松青  投融资机构分会/常务副会长</w:t>
            </w:r>
          </w:p>
          <w:p w14:paraId="2BE9F5FD" w14:textId="45C15AD3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梁  锦  中金公司投行部/执行总经理</w:t>
            </w:r>
          </w:p>
          <w:p w14:paraId="498EB9A9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王晓岑   中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电数据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基金/合伙人</w:t>
            </w:r>
          </w:p>
          <w:p w14:paraId="03755E91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张  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辰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 探针资本/创始合伙人</w:t>
            </w:r>
          </w:p>
          <w:p w14:paraId="48B98FCE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张  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柯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 国药中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金基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金/总经理助理</w:t>
            </w:r>
          </w:p>
          <w:p w14:paraId="11CEB558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曹  军   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元慈纲目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投资/董事长</w:t>
            </w:r>
          </w:p>
        </w:tc>
      </w:tr>
      <w:tr w:rsidR="000A7CD4" w14:paraId="551A99F4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6E666C99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17:00-17:15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6A612822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真·互联网慢病管理解决方案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C4D989D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匡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 xml:space="preserve">  明</w:t>
            </w:r>
          </w:p>
          <w:p w14:paraId="37E486F8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智云健康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/董事长</w:t>
            </w:r>
          </w:p>
        </w:tc>
      </w:tr>
      <w:tr w:rsidR="000A7CD4" w14:paraId="2D0C65B0" w14:textId="77777777" w:rsidTr="000A7CD4">
        <w:tblPrEx>
          <w:jc w:val="left"/>
        </w:tblPrEx>
        <w:trPr>
          <w:gridAfter w:val="1"/>
          <w:wAfter w:w="11" w:type="dxa"/>
          <w:trHeight w:val="690"/>
        </w:trPr>
        <w:tc>
          <w:tcPr>
            <w:tcW w:w="1555" w:type="dxa"/>
            <w:shd w:val="clear" w:color="auto" w:fill="auto"/>
            <w:vAlign w:val="center"/>
          </w:tcPr>
          <w:p w14:paraId="789118E1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</w:rPr>
            </w:pPr>
            <w:r w:rsidRPr="00F62687">
              <w:rPr>
                <w:rFonts w:ascii="仿宋_GB2312" w:eastAsia="仿宋_GB2312" w:hAnsi="楷体" w:hint="eastAsia"/>
              </w:rPr>
              <w:t>17:15-17:30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71745783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2019中国慢病用药研究及投资报告发布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74E2C76" w14:textId="77777777" w:rsidR="000A7CD4" w:rsidRPr="00F62687" w:rsidRDefault="000A7CD4" w:rsidP="00727440">
            <w:pPr>
              <w:spacing w:line="360" w:lineRule="exact"/>
              <w:rPr>
                <w:rFonts w:ascii="仿宋_GB2312" w:eastAsia="仿宋_GB2312" w:hAnsi="楷体"/>
                <w:sz w:val="24"/>
                <w:szCs w:val="24"/>
              </w:rPr>
            </w:pPr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中</w:t>
            </w:r>
            <w:proofErr w:type="gramStart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金资本</w:t>
            </w:r>
            <w:proofErr w:type="gramEnd"/>
            <w:r w:rsidRPr="00F62687">
              <w:rPr>
                <w:rFonts w:ascii="仿宋_GB2312" w:eastAsia="仿宋_GB2312" w:hAnsi="楷体" w:hint="eastAsia"/>
                <w:sz w:val="24"/>
                <w:szCs w:val="24"/>
              </w:rPr>
              <w:t>战略性新兴产业研究中心</w:t>
            </w:r>
          </w:p>
        </w:tc>
      </w:tr>
    </w:tbl>
    <w:p w14:paraId="37ED8005" w14:textId="77777777" w:rsidR="0071677E" w:rsidRPr="00BA1FF7" w:rsidRDefault="0071677E"/>
    <w:sectPr w:rsidR="0071677E" w:rsidRPr="00BA1FF7" w:rsidSect="00D43A94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88B727" w14:textId="77777777" w:rsidR="00E65238" w:rsidRDefault="00E65238" w:rsidP="00BA1FF7">
      <w:r>
        <w:separator/>
      </w:r>
    </w:p>
  </w:endnote>
  <w:endnote w:type="continuationSeparator" w:id="0">
    <w:p w14:paraId="6D2B788B" w14:textId="77777777" w:rsidR="00E65238" w:rsidRDefault="00E65238" w:rsidP="00BA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48B1B" w14:textId="77777777" w:rsidR="00E65238" w:rsidRDefault="00E65238" w:rsidP="00BA1FF7">
      <w:r>
        <w:separator/>
      </w:r>
    </w:p>
  </w:footnote>
  <w:footnote w:type="continuationSeparator" w:id="0">
    <w:p w14:paraId="109CA49D" w14:textId="77777777" w:rsidR="00E65238" w:rsidRDefault="00E65238" w:rsidP="00BA1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4AE"/>
    <w:rsid w:val="000A7CD4"/>
    <w:rsid w:val="00181CB8"/>
    <w:rsid w:val="005434AE"/>
    <w:rsid w:val="005C3308"/>
    <w:rsid w:val="0071677E"/>
    <w:rsid w:val="009A5F94"/>
    <w:rsid w:val="009D1FAE"/>
    <w:rsid w:val="00A74833"/>
    <w:rsid w:val="00AD31FA"/>
    <w:rsid w:val="00B2008A"/>
    <w:rsid w:val="00BA1FF7"/>
    <w:rsid w:val="00BC6550"/>
    <w:rsid w:val="00C631C7"/>
    <w:rsid w:val="00D07371"/>
    <w:rsid w:val="00D43A94"/>
    <w:rsid w:val="00D67DC2"/>
    <w:rsid w:val="00E65238"/>
    <w:rsid w:val="00F6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29870D"/>
  <w15:chartTrackingRefBased/>
  <w15:docId w15:val="{AC3FAA5A-3CA7-4448-A293-0CEFD109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1FF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F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A1F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A1F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A1F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JiaChen</dc:creator>
  <cp:keywords/>
  <dc:description/>
  <cp:lastModifiedBy>Zhang JiaChen</cp:lastModifiedBy>
  <cp:revision>7</cp:revision>
  <cp:lastPrinted>2018-12-04T07:02:00Z</cp:lastPrinted>
  <dcterms:created xsi:type="dcterms:W3CDTF">2018-12-18T01:47:00Z</dcterms:created>
  <dcterms:modified xsi:type="dcterms:W3CDTF">2018-12-21T07:53:00Z</dcterms:modified>
</cp:coreProperties>
</file>