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9F" w:rsidRDefault="00672D9F" w:rsidP="00672D9F">
      <w:pPr>
        <w:pStyle w:val="a3"/>
        <w:spacing w:line="276" w:lineRule="auto"/>
        <w:ind w:left="0" w:right="245"/>
        <w:jc w:val="both"/>
        <w:rPr>
          <w:rFonts w:ascii="宋体" w:eastAsia="宋体"/>
          <w:b/>
          <w:color w:val="000000"/>
          <w:sz w:val="44"/>
        </w:rPr>
      </w:pPr>
      <w:r>
        <w:rPr>
          <w:rFonts w:ascii="宋体" w:eastAsia="宋体" w:hAnsi="宋体" w:cs="宋体" w:hint="eastAsia"/>
          <w:b/>
          <w:color w:val="000000"/>
          <w:szCs w:val="22"/>
          <w:lang w:val="en-US"/>
        </w:rPr>
        <w:t>附件3</w:t>
      </w:r>
    </w:p>
    <w:p w:rsidR="00672D9F" w:rsidRDefault="00672D9F" w:rsidP="00672D9F">
      <w:pPr>
        <w:pStyle w:val="a3"/>
        <w:spacing w:line="276" w:lineRule="auto"/>
        <w:ind w:left="0" w:right="245"/>
        <w:jc w:val="center"/>
        <w:rPr>
          <w:rFonts w:ascii="宋体" w:eastAsia="宋体"/>
          <w:b/>
          <w:color w:val="000000"/>
          <w:sz w:val="44"/>
          <w:lang w:val="en-US"/>
        </w:rPr>
      </w:pPr>
      <w:r>
        <w:rPr>
          <w:rFonts w:ascii="宋体" w:eastAsia="宋体" w:hint="eastAsia"/>
          <w:b/>
          <w:color w:val="000000"/>
          <w:sz w:val="44"/>
        </w:rPr>
        <w:t>中国非公立医疗机构</w:t>
      </w:r>
    </w:p>
    <w:p w:rsidR="00672D9F" w:rsidRDefault="00672D9F" w:rsidP="00672D9F">
      <w:pPr>
        <w:pStyle w:val="a3"/>
        <w:spacing w:line="360" w:lineRule="auto"/>
        <w:ind w:left="0" w:right="245" w:firstLineChars="700" w:firstLine="3092"/>
        <w:jc w:val="both"/>
        <w:rPr>
          <w:rFonts w:ascii="仿宋_GB2312" w:eastAsia="仿宋_GB2312"/>
          <w:color w:val="000000"/>
          <w:lang w:val="en-US"/>
        </w:rPr>
      </w:pPr>
      <w:bookmarkStart w:id="0" w:name="_GoBack"/>
      <w:r>
        <w:rPr>
          <w:rFonts w:ascii="宋体" w:eastAsia="宋体" w:hint="eastAsia"/>
          <w:b/>
          <w:color w:val="000000"/>
          <w:sz w:val="44"/>
          <w:lang w:val="en-US"/>
        </w:rPr>
        <w:t>签约承诺书</w:t>
      </w:r>
    </w:p>
    <w:bookmarkEnd w:id="0"/>
    <w:p w:rsidR="00672D9F" w:rsidRDefault="00672D9F" w:rsidP="00672D9F">
      <w:pPr>
        <w:pStyle w:val="a3"/>
        <w:spacing w:before="3" w:line="360" w:lineRule="auto"/>
        <w:ind w:left="0" w:right="99"/>
        <w:jc w:val="both"/>
        <w:rPr>
          <w:rFonts w:ascii="仿宋_GB2312" w:eastAsia="仿宋_GB2312"/>
          <w:color w:val="000000"/>
          <w:lang w:val="en-US"/>
        </w:rPr>
      </w:pPr>
      <w:r>
        <w:rPr>
          <w:rFonts w:ascii="仿宋_GB2312" w:eastAsia="仿宋_GB2312" w:hint="eastAsia"/>
          <w:color w:val="000000"/>
          <w:lang w:val="en-US"/>
        </w:rPr>
        <w:t>我们郑重承诺：</w:t>
      </w:r>
    </w:p>
    <w:p w:rsidR="00672D9F" w:rsidRDefault="00672D9F" w:rsidP="00672D9F">
      <w:pPr>
        <w:spacing w:line="360" w:lineRule="auto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ascii="仿宋_GB2312" w:eastAsia="仿宋_GB2312" w:hint="eastAsia"/>
          <w:color w:val="000000"/>
          <w:sz w:val="32"/>
          <w:szCs w:val="32"/>
          <w:lang w:val="en-US"/>
        </w:rPr>
        <w:t>一、严格遵守国家相关政策规定、法律法规以及</w:t>
      </w:r>
      <w:r>
        <w:rPr>
          <w:rFonts w:ascii="仿宋_GB2312" w:eastAsia="仿宋_GB2312" w:hint="eastAsia"/>
          <w:color w:val="000000"/>
          <w:sz w:val="32"/>
          <w:szCs w:val="32"/>
        </w:rPr>
        <w:t>中国非公立医疗机构协会《诚信服务自律公约》“</w:t>
      </w:r>
      <w:r>
        <w:rPr>
          <w:rFonts w:ascii="仿宋_GB2312" w:eastAsia="仿宋_GB2312" w:hint="eastAsia"/>
          <w:color w:val="000000"/>
          <w:sz w:val="32"/>
          <w:szCs w:val="32"/>
          <w:lang w:val="en-US"/>
        </w:rPr>
        <w:t>十要”要求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lang w:val="en-US"/>
        </w:rPr>
        <w:t>依法经营，公平竞争，自觉维护行风建设，促进非公立医疗行业规范发展。</w:t>
      </w: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  <w:r>
        <w:rPr>
          <w:rFonts w:ascii="仿宋_GB2312" w:eastAsia="仿宋_GB2312" w:hint="eastAsia"/>
          <w:color w:val="000000"/>
          <w:lang w:val="en-US"/>
        </w:rPr>
        <w:t>二、切实加强非公立</w:t>
      </w:r>
      <w:r>
        <w:rPr>
          <w:rFonts w:ascii="仿宋_GB2312" w:eastAsia="仿宋_GB2312" w:hint="eastAsia"/>
          <w:color w:val="000000"/>
        </w:rPr>
        <w:t>医疗卫生行风建设“十不准”</w:t>
      </w:r>
      <w:r>
        <w:rPr>
          <w:rFonts w:ascii="仿宋_GB2312" w:eastAsia="仿宋_GB2312" w:hint="eastAsia"/>
          <w:color w:val="000000"/>
          <w:lang w:val="en-US"/>
        </w:rPr>
        <w:t>要求，</w:t>
      </w:r>
      <w:r>
        <w:rPr>
          <w:rFonts w:ascii="仿宋_GB2312" w:eastAsia="仿宋_GB2312" w:hint="eastAsia"/>
          <w:color w:val="000000"/>
        </w:rPr>
        <w:t>严肃行业纪律，</w:t>
      </w:r>
      <w:r>
        <w:rPr>
          <w:rFonts w:ascii="仿宋_GB2312" w:eastAsia="仿宋_GB2312" w:hint="eastAsia"/>
          <w:color w:val="000000"/>
          <w:lang w:val="en-US"/>
        </w:rPr>
        <w:t>提高医疗质量服务水平，诚实守信，严于律己，</w:t>
      </w:r>
      <w:r>
        <w:rPr>
          <w:rFonts w:ascii="仿宋_GB2312" w:eastAsia="仿宋_GB2312" w:hint="eastAsia"/>
          <w:color w:val="000000"/>
        </w:rPr>
        <w:t>促进依法执业、廉洁行医，</w:t>
      </w:r>
      <w:r>
        <w:rPr>
          <w:rFonts w:ascii="仿宋_GB2312" w:eastAsia="仿宋_GB2312" w:hint="eastAsia"/>
          <w:color w:val="000000"/>
          <w:lang w:val="en-US"/>
        </w:rPr>
        <w:t>坚决杜绝违法行为和不良现象。</w:t>
      </w: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  <w:r>
        <w:rPr>
          <w:rFonts w:ascii="仿宋_GB2312" w:eastAsia="仿宋_GB2312" w:hint="eastAsia"/>
          <w:color w:val="000000"/>
          <w:lang w:val="en-US"/>
        </w:rPr>
        <w:t>三、我单位自愿签约</w:t>
      </w:r>
      <w:r>
        <w:rPr>
          <w:rFonts w:ascii="仿宋_GB2312" w:eastAsia="仿宋_GB2312" w:hint="eastAsia"/>
          <w:color w:val="000000"/>
        </w:rPr>
        <w:t>中国非公立医疗机构协会《诚信服务自律公约》，</w:t>
      </w:r>
      <w:r>
        <w:rPr>
          <w:rFonts w:ascii="仿宋_GB2312" w:eastAsia="仿宋_GB2312" w:hint="eastAsia"/>
          <w:color w:val="000000"/>
          <w:lang w:val="en-US"/>
        </w:rPr>
        <w:t>提升行业自律发展。</w:t>
      </w: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  <w:r>
        <w:rPr>
          <w:rFonts w:ascii="仿宋_GB2312" w:eastAsia="仿宋_GB2312" w:hint="eastAsia"/>
          <w:color w:val="000000"/>
          <w:lang w:val="en-US"/>
        </w:rPr>
        <w:t xml:space="preserve">承诺单位名称(法人公章)： </w:t>
      </w: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  <w:r>
        <w:rPr>
          <w:rFonts w:ascii="仿宋_GB2312" w:eastAsia="仿宋_GB2312" w:hint="eastAsia"/>
          <w:color w:val="000000"/>
          <w:lang w:val="en-US"/>
        </w:rPr>
        <w:t>承诺人(法定代表人签字)：</w:t>
      </w: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</w:p>
    <w:p w:rsid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/>
          <w:color w:val="000000"/>
          <w:lang w:val="en-US"/>
        </w:rPr>
      </w:pPr>
      <w:r>
        <w:rPr>
          <w:rFonts w:ascii="仿宋_GB2312" w:eastAsia="仿宋_GB2312" w:hint="eastAsia"/>
          <w:color w:val="000000"/>
          <w:lang w:val="en-US"/>
        </w:rPr>
        <w:t>承诺单位地址：</w:t>
      </w:r>
    </w:p>
    <w:p w:rsidR="00672D9F" w:rsidRPr="00672D9F" w:rsidRDefault="00672D9F" w:rsidP="00672D9F">
      <w:pPr>
        <w:pStyle w:val="a3"/>
        <w:spacing w:before="3" w:line="360" w:lineRule="auto"/>
        <w:ind w:right="99" w:firstLineChars="200" w:firstLine="640"/>
        <w:jc w:val="both"/>
        <w:rPr>
          <w:rFonts w:ascii="仿宋_GB2312" w:eastAsia="仿宋_GB2312" w:hint="eastAsia"/>
          <w:color w:val="000000"/>
          <w:lang w:val="en-US"/>
        </w:rPr>
        <w:sectPr w:rsidR="00672D9F" w:rsidRPr="00672D9F">
          <w:footerReference w:type="default" r:id="rId4"/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  <w:r>
        <w:rPr>
          <w:rFonts w:ascii="仿宋_GB2312" w:eastAsia="仿宋_GB2312" w:hint="eastAsia"/>
          <w:color w:val="000000"/>
          <w:lang w:val="en-US"/>
        </w:rPr>
        <w:t xml:space="preserve">　                             年   月   日</w:t>
      </w:r>
    </w:p>
    <w:p w:rsidR="00BA574B" w:rsidRDefault="00BA574B">
      <w:pPr>
        <w:rPr>
          <w:rFonts w:hint="eastAsia"/>
        </w:rPr>
      </w:pPr>
    </w:p>
    <w:sectPr w:rsidR="00BA5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02" w:rsidRDefault="00672D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86A02" w:rsidRDefault="00672D9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9F"/>
    <w:rsid w:val="00672D9F"/>
    <w:rsid w:val="00B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10FBB-E617-451E-B0AA-DA19E13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2D9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72D9F"/>
    <w:pPr>
      <w:ind w:left="12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72D9F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qFormat/>
    <w:rsid w:val="00672D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2D9F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2018-08-03T08:53:00Z</dcterms:created>
  <dcterms:modified xsi:type="dcterms:W3CDTF">2018-08-03T08:54:00Z</dcterms:modified>
</cp:coreProperties>
</file>