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B311" w14:textId="3007667E" w:rsidR="00100C80" w:rsidRPr="00DA2C77" w:rsidRDefault="00CD4E21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DA2C77"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 w:rsidRPr="00DA2C77">
        <w:rPr>
          <w:rFonts w:ascii="Times New Roman" w:eastAsia="黑体" w:hAnsi="Times New Roman"/>
          <w:bCs/>
          <w:color w:val="000000"/>
          <w:sz w:val="32"/>
          <w:szCs w:val="32"/>
        </w:rPr>
        <w:t>1</w:t>
      </w:r>
    </w:p>
    <w:p w14:paraId="254D4169" w14:textId="77777777" w:rsidR="00100C80" w:rsidRPr="00DA2C77" w:rsidRDefault="00CD4E21">
      <w:pPr>
        <w:widowControl/>
        <w:jc w:val="center"/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</w:pPr>
      <w:r w:rsidRPr="00DA2C77"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  <w:t>中国非公立医疗机构协会口腔分会</w:t>
      </w:r>
    </w:p>
    <w:p w14:paraId="1FD30F65" w14:textId="77777777" w:rsidR="00100C80" w:rsidRPr="00DA2C77" w:rsidRDefault="00CD4E21">
      <w:pPr>
        <w:widowControl/>
        <w:jc w:val="center"/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</w:pPr>
      <w:r w:rsidRPr="00DA2C77"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  <w:t>成立大会暨长三角牙谷国际峰会</w:t>
      </w:r>
    </w:p>
    <w:p w14:paraId="7F026B08" w14:textId="77777777" w:rsidR="00100C80" w:rsidRPr="00DA2C77" w:rsidRDefault="00CD4E21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>参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>会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>回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DA2C77">
        <w:rPr>
          <w:rFonts w:ascii="Times New Roman" w:hAnsi="Times New Roman"/>
          <w:b/>
          <w:bCs/>
          <w:color w:val="000000"/>
          <w:sz w:val="40"/>
          <w:szCs w:val="40"/>
        </w:rPr>
        <w:t>执</w:t>
      </w:r>
    </w:p>
    <w:tbl>
      <w:tblPr>
        <w:tblpPr w:leftFromText="180" w:rightFromText="180" w:vertAnchor="text" w:horzAnchor="page" w:tblpX="1251" w:tblpY="204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3121"/>
      </w:tblGrid>
      <w:tr w:rsidR="00100C80" w:rsidRPr="00DA2C77" w14:paraId="610CB55D" w14:textId="77777777">
        <w:trPr>
          <w:trHeight w:val="113"/>
        </w:trPr>
        <w:tc>
          <w:tcPr>
            <w:tcW w:w="9779" w:type="dxa"/>
            <w:gridSpan w:val="4"/>
            <w:vAlign w:val="center"/>
          </w:tcPr>
          <w:p w14:paraId="1AD10DD7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委员候选人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(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本人参会填写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100C80" w:rsidRPr="00DA2C77" w14:paraId="0AAE49FE" w14:textId="77777777">
        <w:trPr>
          <w:trHeight w:val="113"/>
        </w:trPr>
        <w:tc>
          <w:tcPr>
            <w:tcW w:w="2122" w:type="dxa"/>
            <w:vAlign w:val="center"/>
          </w:tcPr>
          <w:p w14:paraId="3F969CD5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姓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6" w:type="dxa"/>
            <w:vAlign w:val="center"/>
          </w:tcPr>
          <w:p w14:paraId="100B6E60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19607EF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手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3121" w:type="dxa"/>
            <w:vAlign w:val="center"/>
          </w:tcPr>
          <w:p w14:paraId="13BB1200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100C80" w:rsidRPr="00DA2C77" w14:paraId="33721C54" w14:textId="77777777">
        <w:trPr>
          <w:trHeight w:val="113"/>
        </w:trPr>
        <w:tc>
          <w:tcPr>
            <w:tcW w:w="2122" w:type="dxa"/>
            <w:vAlign w:val="center"/>
          </w:tcPr>
          <w:p w14:paraId="5B594D65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职务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/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976" w:type="dxa"/>
            <w:vAlign w:val="center"/>
          </w:tcPr>
          <w:p w14:paraId="0BFAF768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5F210D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邮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箱</w:t>
            </w:r>
          </w:p>
        </w:tc>
        <w:tc>
          <w:tcPr>
            <w:tcW w:w="3121" w:type="dxa"/>
            <w:vAlign w:val="center"/>
          </w:tcPr>
          <w:p w14:paraId="227D13EC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100C80" w:rsidRPr="00DA2C77" w14:paraId="33824664" w14:textId="77777777">
        <w:trPr>
          <w:trHeight w:val="412"/>
        </w:trPr>
        <w:tc>
          <w:tcPr>
            <w:tcW w:w="2122" w:type="dxa"/>
            <w:vAlign w:val="center"/>
          </w:tcPr>
          <w:p w14:paraId="3BB582F4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 w14:paraId="3D6DAC9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100C80" w:rsidRPr="00DA2C77" w14:paraId="6B645FE6" w14:textId="77777777">
        <w:trPr>
          <w:trHeight w:val="406"/>
        </w:trPr>
        <w:tc>
          <w:tcPr>
            <w:tcW w:w="9779" w:type="dxa"/>
            <w:gridSpan w:val="4"/>
            <w:vAlign w:val="center"/>
          </w:tcPr>
          <w:p w14:paraId="27D32CA4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代会者或非委员候选人填写</w:t>
            </w:r>
          </w:p>
        </w:tc>
      </w:tr>
      <w:tr w:rsidR="00100C80" w:rsidRPr="00DA2C77" w14:paraId="71074025" w14:textId="77777777">
        <w:trPr>
          <w:trHeight w:val="406"/>
        </w:trPr>
        <w:tc>
          <w:tcPr>
            <w:tcW w:w="2122" w:type="dxa"/>
            <w:vAlign w:val="center"/>
          </w:tcPr>
          <w:p w14:paraId="04BFEFF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姓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6" w:type="dxa"/>
            <w:vAlign w:val="center"/>
          </w:tcPr>
          <w:p w14:paraId="5265C8D8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5D6F8D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手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机</w:t>
            </w:r>
          </w:p>
        </w:tc>
        <w:tc>
          <w:tcPr>
            <w:tcW w:w="3121" w:type="dxa"/>
            <w:vAlign w:val="center"/>
          </w:tcPr>
          <w:p w14:paraId="4313FE15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100C80" w:rsidRPr="00DA2C77" w14:paraId="769B26F1" w14:textId="77777777">
        <w:trPr>
          <w:trHeight w:val="406"/>
        </w:trPr>
        <w:tc>
          <w:tcPr>
            <w:tcW w:w="2122" w:type="dxa"/>
            <w:vAlign w:val="center"/>
          </w:tcPr>
          <w:p w14:paraId="3E34C77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职务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/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976" w:type="dxa"/>
            <w:vAlign w:val="center"/>
          </w:tcPr>
          <w:p w14:paraId="09D451EF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157F86B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邮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箱</w:t>
            </w:r>
          </w:p>
        </w:tc>
        <w:tc>
          <w:tcPr>
            <w:tcW w:w="3121" w:type="dxa"/>
            <w:vAlign w:val="center"/>
          </w:tcPr>
          <w:p w14:paraId="16E1FC5D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100C80" w:rsidRPr="00DA2C77" w14:paraId="0E469947" w14:textId="77777777">
        <w:trPr>
          <w:trHeight w:val="406"/>
        </w:trPr>
        <w:tc>
          <w:tcPr>
            <w:tcW w:w="2122" w:type="dxa"/>
            <w:vAlign w:val="center"/>
          </w:tcPr>
          <w:p w14:paraId="3931DD5E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</w:pPr>
            <w:r w:rsidRPr="00DA2C77">
              <w:rPr>
                <w:rFonts w:ascii="Times New Roman" w:eastAsia="仿宋" w:hAnsi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 w14:paraId="490635B1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</w:tbl>
    <w:p w14:paraId="4572E154" w14:textId="77777777" w:rsidR="00100C80" w:rsidRPr="00DA2C77" w:rsidRDefault="00CD4E21">
      <w:pPr>
        <w:pStyle w:val="ad"/>
        <w:spacing w:before="0" w:beforeAutospacing="0" w:after="0" w:afterAutospacing="0" w:line="560" w:lineRule="exact"/>
        <w:jc w:val="both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请参会人员填写会议回执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,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并于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2021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Pr="00DA2C77">
        <w:rPr>
          <w:rFonts w:ascii="Times New Roman" w:eastAsia="仿宋" w:hAnsi="Times New Roman" w:cs="Times New Roman"/>
          <w:color w:val="000000"/>
          <w:sz w:val="32"/>
          <w:szCs w:val="32"/>
        </w:rPr>
        <w:t>日前通过邮件、微信、短信等方式反馈至会议联系人。</w:t>
      </w:r>
    </w:p>
    <w:p w14:paraId="633B379E" w14:textId="1A3803F3" w:rsidR="00100C80" w:rsidRPr="00DA2C77" w:rsidRDefault="00CD4E21">
      <w:pPr>
        <w:spacing w:line="560" w:lineRule="exact"/>
        <w:ind w:firstLineChars="200" w:firstLine="640"/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</w:pP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联系人：谢海燕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180</w:t>
      </w:r>
      <w:r w:rsidR="00CB65EF"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1712</w:t>
      </w:r>
      <w:r w:rsidR="00CB65EF"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9239  </w:t>
      </w:r>
    </w:p>
    <w:p w14:paraId="71D19C03" w14:textId="709DDD9E" w:rsidR="00100C80" w:rsidRPr="00DA2C77" w:rsidRDefault="00CD4E21">
      <w:pPr>
        <w:spacing w:line="560" w:lineRule="exact"/>
        <w:ind w:firstLineChars="200" w:firstLine="640"/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</w:pP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曹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丹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189 1099 3668  </w:t>
      </w:r>
    </w:p>
    <w:p w14:paraId="115B0359" w14:textId="77777777" w:rsidR="00100C80" w:rsidRPr="00DA2C77" w:rsidRDefault="00CD4E21">
      <w:pPr>
        <w:spacing w:line="560" w:lineRule="exact"/>
        <w:ind w:firstLine="640"/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</w:pP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邮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箱：</w:t>
      </w:r>
      <w:r w:rsidRPr="00DA2C77">
        <w:rPr>
          <w:rFonts w:ascii="Times New Roman" w:eastAsia="华文仿宋" w:hAnsi="Times New Roman"/>
          <w:color w:val="000000"/>
          <w:sz w:val="32"/>
          <w:szCs w:val="32"/>
          <w:shd w:val="clear" w:color="auto" w:fill="FFFFFF"/>
        </w:rPr>
        <w:t>kqfh@cnmia.org</w:t>
      </w:r>
    </w:p>
    <w:p w14:paraId="6B9C224E" w14:textId="77777777" w:rsidR="00100C80" w:rsidRPr="00DA2C77" w:rsidRDefault="00100C80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</w:p>
    <w:p w14:paraId="5FDCF448" w14:textId="77777777" w:rsidR="00100C80" w:rsidRPr="00DA2C77" w:rsidRDefault="00100C80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</w:p>
    <w:p w14:paraId="3A94685D" w14:textId="77777777" w:rsidR="00100C80" w:rsidRPr="00DA2C77" w:rsidRDefault="00100C80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</w:p>
    <w:sectPr w:rsidR="00100C80" w:rsidRPr="00DA2C77" w:rsidSect="009C2F69">
      <w:footerReference w:type="even" r:id="rId8"/>
      <w:footerReference w:type="default" r:id="rId9"/>
      <w:pgSz w:w="11906" w:h="16838"/>
      <w:pgMar w:top="1985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538F" w14:textId="77777777" w:rsidR="006014A2" w:rsidRDefault="006014A2">
      <w:r>
        <w:separator/>
      </w:r>
    </w:p>
  </w:endnote>
  <w:endnote w:type="continuationSeparator" w:id="0">
    <w:p w14:paraId="2B637B07" w14:textId="77777777" w:rsidR="006014A2" w:rsidRDefault="0060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8410" w14:textId="77777777" w:rsidR="00100C80" w:rsidRDefault="00CD4E21">
    <w:pPr>
      <w:pStyle w:val="a9"/>
      <w:framePr w:wrap="around" w:vAnchor="text" w:hAnchor="margin" w:xAlign="center" w:y="1"/>
      <w:rPr>
        <w:rStyle w:val="af"/>
        <w:sz w:val="21"/>
        <w:szCs w:val="22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14:paraId="1EA939B9" w14:textId="77777777" w:rsidR="00100C80" w:rsidRDefault="00100C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E725" w14:textId="77777777" w:rsidR="00100C80" w:rsidRDefault="00CD4E21">
    <w:pPr>
      <w:pStyle w:val="a9"/>
      <w:framePr w:wrap="around" w:vAnchor="text" w:hAnchor="margin" w:xAlign="center" w:y="1"/>
      <w:rPr>
        <w:rStyle w:val="af"/>
        <w:rFonts w:ascii="宋体"/>
        <w:sz w:val="30"/>
        <w:szCs w:val="30"/>
      </w:rPr>
    </w:pPr>
    <w:r>
      <w:rPr>
        <w:rStyle w:val="af"/>
        <w:rFonts w:ascii="宋体" w:hAnsi="宋体"/>
        <w:sz w:val="28"/>
        <w:szCs w:val="28"/>
      </w:rPr>
      <w:fldChar w:fldCharType="begin"/>
    </w:r>
    <w:r>
      <w:rPr>
        <w:rStyle w:val="af"/>
        <w:rFonts w:ascii="宋体" w:hAnsi="宋体"/>
        <w:sz w:val="28"/>
        <w:szCs w:val="28"/>
      </w:rPr>
      <w:instrText xml:space="preserve"> PAGE </w:instrText>
    </w:r>
    <w:r>
      <w:rPr>
        <w:rStyle w:val="af"/>
        <w:rFonts w:ascii="宋体" w:hAnsi="宋体"/>
        <w:sz w:val="28"/>
        <w:szCs w:val="28"/>
      </w:rPr>
      <w:fldChar w:fldCharType="separate"/>
    </w:r>
    <w:r>
      <w:rPr>
        <w:rStyle w:val="af"/>
        <w:rFonts w:ascii="宋体" w:hAnsi="宋体"/>
        <w:sz w:val="28"/>
        <w:szCs w:val="28"/>
      </w:rPr>
      <w:t>- 7 -</w:t>
    </w:r>
    <w:r>
      <w:rPr>
        <w:rStyle w:val="af"/>
        <w:rFonts w:ascii="宋体" w:hAnsi="宋体"/>
        <w:sz w:val="28"/>
        <w:szCs w:val="28"/>
      </w:rPr>
      <w:fldChar w:fldCharType="end"/>
    </w:r>
  </w:p>
  <w:p w14:paraId="11A0164A" w14:textId="77777777" w:rsidR="00100C80" w:rsidRDefault="00100C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2526" w14:textId="77777777" w:rsidR="006014A2" w:rsidRDefault="006014A2">
      <w:r>
        <w:separator/>
      </w:r>
    </w:p>
  </w:footnote>
  <w:footnote w:type="continuationSeparator" w:id="0">
    <w:p w14:paraId="13783FF7" w14:textId="77777777" w:rsidR="006014A2" w:rsidRDefault="0060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80"/>
    <w:rsid w:val="00003CDF"/>
    <w:rsid w:val="00014DDD"/>
    <w:rsid w:val="0003386A"/>
    <w:rsid w:val="000C0630"/>
    <w:rsid w:val="000C7451"/>
    <w:rsid w:val="000F0D59"/>
    <w:rsid w:val="000F2A63"/>
    <w:rsid w:val="00100C80"/>
    <w:rsid w:val="001B4F07"/>
    <w:rsid w:val="002145E1"/>
    <w:rsid w:val="002201AD"/>
    <w:rsid w:val="00281DC0"/>
    <w:rsid w:val="002A1A05"/>
    <w:rsid w:val="0032139C"/>
    <w:rsid w:val="003802CD"/>
    <w:rsid w:val="003B3CBD"/>
    <w:rsid w:val="003C094E"/>
    <w:rsid w:val="003E0BEE"/>
    <w:rsid w:val="004B7184"/>
    <w:rsid w:val="004D3CBF"/>
    <w:rsid w:val="00522805"/>
    <w:rsid w:val="00527026"/>
    <w:rsid w:val="005C12A5"/>
    <w:rsid w:val="006014A2"/>
    <w:rsid w:val="00606FF4"/>
    <w:rsid w:val="006237BE"/>
    <w:rsid w:val="0063132D"/>
    <w:rsid w:val="00674589"/>
    <w:rsid w:val="00703B18"/>
    <w:rsid w:val="00704F99"/>
    <w:rsid w:val="007461C1"/>
    <w:rsid w:val="00797C79"/>
    <w:rsid w:val="007E0F7F"/>
    <w:rsid w:val="00823908"/>
    <w:rsid w:val="00866F5E"/>
    <w:rsid w:val="008B04C9"/>
    <w:rsid w:val="008C7C4F"/>
    <w:rsid w:val="00956614"/>
    <w:rsid w:val="00972A08"/>
    <w:rsid w:val="009B08AD"/>
    <w:rsid w:val="009C2F69"/>
    <w:rsid w:val="009C72C4"/>
    <w:rsid w:val="009C7919"/>
    <w:rsid w:val="009E1CE4"/>
    <w:rsid w:val="009F4449"/>
    <w:rsid w:val="00A15A4E"/>
    <w:rsid w:val="00A308E1"/>
    <w:rsid w:val="00AF22C4"/>
    <w:rsid w:val="00B97938"/>
    <w:rsid w:val="00C57B90"/>
    <w:rsid w:val="00CB65EF"/>
    <w:rsid w:val="00CC24CD"/>
    <w:rsid w:val="00CD4E21"/>
    <w:rsid w:val="00D3245F"/>
    <w:rsid w:val="00D40B37"/>
    <w:rsid w:val="00D43E56"/>
    <w:rsid w:val="00D636EC"/>
    <w:rsid w:val="00D71D60"/>
    <w:rsid w:val="00D76F25"/>
    <w:rsid w:val="00DA2C77"/>
    <w:rsid w:val="00DD628E"/>
    <w:rsid w:val="00E21069"/>
    <w:rsid w:val="00E55B05"/>
    <w:rsid w:val="00E9758C"/>
    <w:rsid w:val="00EC2377"/>
    <w:rsid w:val="00F0205D"/>
    <w:rsid w:val="00F31CF3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7AA06"/>
  <w15:docId w15:val="{587D97FF-BEEA-404C-A0DD-9462A44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Times New Roman" w:hAnsi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uiPriority w:val="99"/>
    <w:qFormat/>
    <w:rPr>
      <w:rFonts w:cs="Times New Roman"/>
      <w:b/>
      <w:bCs/>
    </w:rPr>
  </w:style>
  <w:style w:type="character" w:styleId="af">
    <w:name w:val="page number"/>
    <w:uiPriority w:val="99"/>
    <w:semiHidden/>
    <w:qFormat/>
    <w:rPr>
      <w:rFonts w:cs="Times New Roman"/>
    </w:rPr>
  </w:style>
  <w:style w:type="character" w:styleId="af0">
    <w:name w:val="Emphasis"/>
    <w:uiPriority w:val="99"/>
    <w:qFormat/>
    <w:rPr>
      <w:rFonts w:cs="Times New Roman"/>
      <w:i/>
      <w:iCs/>
    </w:rPr>
  </w:style>
  <w:style w:type="character" w:styleId="af1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Style4">
    <w:name w:val="_Style 4"/>
    <w:basedOn w:val="a"/>
    <w:uiPriority w:val="99"/>
    <w:qFormat/>
    <w:pPr>
      <w:snapToGrid w:val="0"/>
      <w:spacing w:line="520" w:lineRule="exact"/>
      <w:ind w:firstLineChars="200" w:firstLine="56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op-map-singlepoint-info-right1">
    <w:name w:val="op-map-singlepoint-info-right1"/>
    <w:uiPriority w:val="99"/>
    <w:qFormat/>
  </w:style>
  <w:style w:type="character" w:customStyle="1" w:styleId="a8">
    <w:name w:val="批注框文本 字符"/>
    <w:link w:val="a7"/>
    <w:uiPriority w:val="99"/>
    <w:semiHidden/>
    <w:qFormat/>
    <w:locked/>
    <w:rPr>
      <w:rFonts w:eastAsia="宋体" w:cs="Times New Roman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eastAsia="宋体" w:cs="Times New Roman"/>
      <w:kern w:val="2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uiPriority w:val="99"/>
    <w:qFormat/>
    <w:rPr>
      <w:rFonts w:cs="Times New Roman"/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21">
    <w:name w:val="未处理的提及2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94C13-2A8F-914C-8AA9-5723522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Office</cp:lastModifiedBy>
  <cp:revision>7</cp:revision>
  <cp:lastPrinted>2020-10-29T01:59:00Z</cp:lastPrinted>
  <dcterms:created xsi:type="dcterms:W3CDTF">2020-10-29T01:59:00Z</dcterms:created>
  <dcterms:modified xsi:type="dcterms:W3CDTF">2020-10-29T02:06:00Z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