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92" w:rsidRDefault="00EB7E92" w:rsidP="00EB7E92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B7E92" w:rsidRDefault="00EB7E92" w:rsidP="00EB7E92">
      <w:pPr>
        <w:rPr>
          <w:rFonts w:ascii="Times New Roman" w:eastAsia="黑体" w:hAnsi="Times New Roman" w:cs="Times New Roman"/>
          <w:sz w:val="32"/>
          <w:szCs w:val="32"/>
        </w:rPr>
      </w:pPr>
    </w:p>
    <w:p w:rsidR="00EB7E92" w:rsidRDefault="00EB7E92" w:rsidP="00EB7E92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中国非公立医疗机构协会整形与美容专业委员会</w:t>
      </w:r>
    </w:p>
    <w:p w:rsidR="00EB7E92" w:rsidRDefault="00EB7E92" w:rsidP="00EB7E92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/>
          <w:b/>
          <w:sz w:val="36"/>
          <w:szCs w:val="36"/>
        </w:rPr>
        <w:t>“</w:t>
      </w:r>
      <w:r>
        <w:rPr>
          <w:rFonts w:ascii="Times New Roman" w:eastAsia="宋体" w:hAnsi="Times New Roman" w:cs="Times New Roman"/>
          <w:b/>
          <w:sz w:val="36"/>
          <w:szCs w:val="36"/>
        </w:rPr>
        <w:t>微创面部年轻化联合治疗</w:t>
      </w:r>
      <w:r>
        <w:rPr>
          <w:rFonts w:ascii="Times New Roman" w:eastAsia="宋体" w:hAnsi="Times New Roman" w:cs="Times New Roman"/>
          <w:b/>
          <w:sz w:val="36"/>
          <w:szCs w:val="36"/>
        </w:rPr>
        <w:t>”</w:t>
      </w:r>
      <w:bookmarkStart w:id="0" w:name="_GoBack"/>
      <w:r>
        <w:rPr>
          <w:rFonts w:ascii="Times New Roman" w:eastAsia="宋体" w:hAnsi="Times New Roman" w:cs="Times New Roman"/>
          <w:b/>
          <w:sz w:val="36"/>
          <w:szCs w:val="36"/>
        </w:rPr>
        <w:t>培训班参会回执</w:t>
      </w:r>
      <w:bookmarkEnd w:id="0"/>
    </w:p>
    <w:p w:rsidR="00EB7E92" w:rsidRDefault="00EB7E92" w:rsidP="00EB7E92">
      <w:pPr>
        <w:spacing w:line="400" w:lineRule="exact"/>
        <w:jc w:val="left"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1567"/>
        <w:gridCol w:w="2823"/>
        <w:gridCol w:w="2277"/>
        <w:gridCol w:w="2121"/>
      </w:tblGrid>
      <w:tr w:rsidR="00EB7E92" w:rsidTr="00DB28E6">
        <w:trPr>
          <w:trHeight w:val="7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职务及职称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7E92" w:rsidTr="00DB28E6">
        <w:trPr>
          <w:trHeight w:val="74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7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7E92" w:rsidTr="00DB28E6">
        <w:trPr>
          <w:trHeight w:val="74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机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B7E92" w:rsidTr="00DB28E6">
        <w:trPr>
          <w:trHeight w:val="74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抵达时间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离会时间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7E92" w:rsidTr="00DB28E6">
        <w:trPr>
          <w:trHeight w:val="740"/>
          <w:jc w:val="center"/>
        </w:trPr>
        <w:tc>
          <w:tcPr>
            <w:tcW w:w="87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参加场次</w:t>
            </w:r>
          </w:p>
        </w:tc>
      </w:tr>
      <w:tr w:rsidR="00EB7E92" w:rsidTr="00DB28E6">
        <w:trPr>
          <w:trHeight w:val="740"/>
          <w:jc w:val="center"/>
        </w:trPr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27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—3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日（昆明站）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7E92" w:rsidTr="00DB28E6">
        <w:trPr>
          <w:trHeight w:val="740"/>
          <w:jc w:val="center"/>
        </w:trPr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16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—4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日（成都站）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7E92" w:rsidTr="00DB28E6">
        <w:trPr>
          <w:trHeight w:val="740"/>
          <w:jc w:val="center"/>
        </w:trPr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18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—6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日（西安站）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7E92" w:rsidTr="00DB28E6">
        <w:trPr>
          <w:trHeight w:val="740"/>
          <w:jc w:val="center"/>
        </w:trPr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27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—8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30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日（长沙站）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B7E92" w:rsidTr="00DB28E6">
        <w:trPr>
          <w:trHeight w:val="740"/>
          <w:jc w:val="center"/>
        </w:trPr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2" w:rsidRDefault="00EB7E92" w:rsidP="00DB28E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2020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19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—11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22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  <w:t>日（杭州站）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E92" w:rsidRDefault="00EB7E92" w:rsidP="00DB28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EB7E92" w:rsidRDefault="00EB7E92" w:rsidP="00EB7E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联系人：曹书宁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电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话：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13811784777</w:t>
      </w:r>
    </w:p>
    <w:p w:rsidR="00EB7E92" w:rsidRDefault="00EB7E92" w:rsidP="00EB7E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箱：</w:t>
      </w:r>
      <w:hyperlink r:id="rId4" w:history="1">
        <w:r>
          <w:rPr>
            <w:rFonts w:ascii="Times New Roman" w:eastAsia="仿宋_GB2312" w:hAnsi="Times New Roman" w:cs="Times New Roman"/>
            <w:bCs/>
            <w:sz w:val="32"/>
            <w:szCs w:val="32"/>
          </w:rPr>
          <w:t>9669095@qq.com</w:t>
        </w:r>
      </w:hyperlink>
    </w:p>
    <w:p w:rsidR="00EB7E92" w:rsidRDefault="00EB7E92" w:rsidP="00EB7E92">
      <w:pPr>
        <w:rPr>
          <w:rFonts w:ascii="Times New Roman" w:eastAsia="宋体" w:hAnsi="Times New Roman" w:cs="Times New Roman"/>
          <w:sz w:val="28"/>
          <w:szCs w:val="28"/>
        </w:rPr>
      </w:pPr>
    </w:p>
    <w:p w:rsidR="008554A8" w:rsidRDefault="008554A8"/>
    <w:sectPr w:rsidR="008554A8"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eastAsia="宋体" w:hAnsi="宋体"/>
        <w:sz w:val="28"/>
        <w:szCs w:val="28"/>
      </w:rPr>
      <w:id w:val="324244893"/>
    </w:sdtPr>
    <w:sdtEndPr/>
    <w:sdtContent>
      <w:p w:rsidR="00076800" w:rsidRDefault="00EB7E92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1A2300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76800" w:rsidRDefault="00EB7E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92"/>
    <w:rsid w:val="008554A8"/>
    <w:rsid w:val="00E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445E1-418F-4A52-8106-469A3B36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7E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EB7E9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966909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2019-12-04T10:29:00Z</dcterms:created>
  <dcterms:modified xsi:type="dcterms:W3CDTF">2019-12-04T10:29:00Z</dcterms:modified>
</cp:coreProperties>
</file>